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54B" w:rsidRPr="00D37484" w:rsidRDefault="00372FE3" w:rsidP="00334B24">
      <w:pPr>
        <w:pStyle w:val="Sinespaciado"/>
        <w:jc w:val="center"/>
        <w:rPr>
          <w:rFonts w:ascii="Arial" w:hAnsi="Arial" w:cs="Arial"/>
          <w:b/>
          <w:noProof/>
          <w:lang w:val="es-ES" w:eastAsia="es-ES"/>
        </w:rPr>
      </w:pPr>
      <w:r w:rsidRPr="00D37484">
        <w:rPr>
          <w:rFonts w:ascii="Arial" w:hAnsi="Arial" w:cs="Arial"/>
          <w:b/>
          <w:noProof/>
          <w:lang w:val="es-ES" w:eastAsia="es-ES"/>
        </w:rPr>
        <w:t xml:space="preserve">GUÍA </w:t>
      </w:r>
      <w:r w:rsidR="006712DA" w:rsidRPr="00D37484">
        <w:rPr>
          <w:rFonts w:ascii="Arial" w:hAnsi="Arial" w:cs="Arial"/>
          <w:b/>
          <w:noProof/>
          <w:lang w:val="es-ES" w:eastAsia="es-ES"/>
        </w:rPr>
        <w:t>N°3</w:t>
      </w:r>
      <w:r w:rsidR="00E6248E" w:rsidRPr="00D37484">
        <w:rPr>
          <w:rFonts w:ascii="Arial" w:hAnsi="Arial" w:cs="Arial"/>
          <w:b/>
          <w:noProof/>
          <w:lang w:val="es-ES" w:eastAsia="es-ES"/>
        </w:rPr>
        <w:t xml:space="preserve"> </w:t>
      </w:r>
      <w:r w:rsidR="00334B24" w:rsidRPr="00D37484">
        <w:rPr>
          <w:rFonts w:ascii="Arial" w:hAnsi="Arial" w:cs="Arial"/>
          <w:b/>
          <w:noProof/>
          <w:lang w:val="es-ES" w:eastAsia="es-ES"/>
        </w:rPr>
        <w:t xml:space="preserve">DE ARTES VISUALES: </w:t>
      </w:r>
      <w:r w:rsidR="001B3D3D" w:rsidRPr="00D37484">
        <w:rPr>
          <w:rFonts w:ascii="Arial" w:hAnsi="Arial" w:cs="Arial"/>
          <w:b/>
          <w:noProof/>
          <w:lang w:val="es-ES" w:eastAsia="es-ES"/>
        </w:rPr>
        <w:t xml:space="preserve">I </w:t>
      </w:r>
      <w:r w:rsidR="00880966" w:rsidRPr="00D37484">
        <w:rPr>
          <w:rFonts w:ascii="Arial" w:hAnsi="Arial" w:cs="Arial"/>
          <w:b/>
          <w:noProof/>
          <w:lang w:val="es-ES" w:eastAsia="es-ES"/>
        </w:rPr>
        <w:t>MEDIO A-B</w:t>
      </w:r>
      <w:r w:rsidR="001B3D3D" w:rsidRPr="00D37484">
        <w:rPr>
          <w:rFonts w:ascii="Arial" w:hAnsi="Arial" w:cs="Arial"/>
          <w:b/>
          <w:noProof/>
          <w:lang w:val="es-ES" w:eastAsia="es-ES"/>
        </w:rPr>
        <w:t>-C.</w:t>
      </w:r>
    </w:p>
    <w:p w:rsidR="00A202EA" w:rsidRPr="00D37484" w:rsidRDefault="00334B24" w:rsidP="00CB2B0A">
      <w:pPr>
        <w:pStyle w:val="Sinespaciado"/>
        <w:jc w:val="center"/>
        <w:rPr>
          <w:rFonts w:ascii="Arial" w:hAnsi="Arial" w:cs="Arial"/>
          <w:b/>
          <w:noProof/>
          <w:lang w:val="es-ES" w:eastAsia="es-ES"/>
        </w:rPr>
      </w:pPr>
      <w:r w:rsidRPr="00D37484">
        <w:rPr>
          <w:rFonts w:ascii="Arial" w:hAnsi="Arial" w:cs="Arial"/>
          <w:b/>
          <w:noProof/>
          <w:lang w:val="es-ES" w:eastAsia="es-ES"/>
        </w:rPr>
        <w:t xml:space="preserve">UNIDAD I: </w:t>
      </w:r>
      <w:r w:rsidR="00A37109" w:rsidRPr="00D37484">
        <w:rPr>
          <w:rFonts w:ascii="Arial" w:hAnsi="Arial" w:cs="Arial"/>
          <w:b/>
          <w:noProof/>
          <w:lang w:val="es-ES" w:eastAsia="es-ES"/>
        </w:rPr>
        <w:t>GRABADO Y LIBRO DE ARTISTA.</w:t>
      </w:r>
    </w:p>
    <w:p w:rsidR="008238ED" w:rsidRPr="00D37484" w:rsidRDefault="008238ED" w:rsidP="008238ED">
      <w:pPr>
        <w:pStyle w:val="Sinespaciado"/>
        <w:rPr>
          <w:rFonts w:ascii="Arial" w:hAnsi="Arial" w:cs="Arial"/>
          <w:b/>
          <w:noProof/>
          <w:lang w:eastAsia="es-ES_tradnl"/>
        </w:rPr>
      </w:pPr>
    </w:p>
    <w:tbl>
      <w:tblPr>
        <w:tblStyle w:val="Tablaconcuadrcula"/>
        <w:tblW w:w="10770" w:type="dxa"/>
        <w:jc w:val="center"/>
        <w:tblLayout w:type="fixed"/>
        <w:tblLook w:val="04A0" w:firstRow="1" w:lastRow="0" w:firstColumn="1" w:lastColumn="0" w:noHBand="0" w:noVBand="1"/>
      </w:tblPr>
      <w:tblGrid>
        <w:gridCol w:w="1248"/>
        <w:gridCol w:w="1219"/>
        <w:gridCol w:w="2344"/>
        <w:gridCol w:w="644"/>
        <w:gridCol w:w="258"/>
        <w:gridCol w:w="644"/>
        <w:gridCol w:w="904"/>
        <w:gridCol w:w="1418"/>
        <w:gridCol w:w="903"/>
        <w:gridCol w:w="1188"/>
      </w:tblGrid>
      <w:tr w:rsidR="00A37109" w:rsidRPr="00D37484" w:rsidTr="008238ED">
        <w:trPr>
          <w:trHeight w:val="284"/>
          <w:jc w:val="center"/>
        </w:trPr>
        <w:tc>
          <w:tcPr>
            <w:tcW w:w="1248" w:type="dxa"/>
            <w:vAlign w:val="center"/>
          </w:tcPr>
          <w:p w:rsidR="00A37109" w:rsidRPr="00D37484" w:rsidRDefault="00A37109" w:rsidP="007B238D">
            <w:pPr>
              <w:jc w:val="center"/>
              <w:rPr>
                <w:rFonts w:ascii="Arial" w:hAnsi="Arial" w:cs="Arial"/>
                <w:b/>
                <w:lang w:val="es-MX"/>
              </w:rPr>
            </w:pPr>
            <w:r w:rsidRPr="00D37484">
              <w:rPr>
                <w:rFonts w:ascii="Arial" w:hAnsi="Arial" w:cs="Arial"/>
                <w:b/>
                <w:lang w:val="es-MX"/>
              </w:rPr>
              <w:t>Nombre:</w:t>
            </w:r>
          </w:p>
        </w:tc>
        <w:tc>
          <w:tcPr>
            <w:tcW w:w="4207" w:type="dxa"/>
            <w:gridSpan w:val="3"/>
            <w:vAlign w:val="center"/>
          </w:tcPr>
          <w:p w:rsidR="00A37109" w:rsidRPr="00D37484" w:rsidRDefault="00A37109" w:rsidP="007B238D">
            <w:pPr>
              <w:jc w:val="center"/>
              <w:rPr>
                <w:rFonts w:ascii="Arial" w:hAnsi="Arial" w:cs="Arial"/>
                <w:b/>
                <w:lang w:val="es-MX"/>
              </w:rPr>
            </w:pPr>
          </w:p>
        </w:tc>
        <w:tc>
          <w:tcPr>
            <w:tcW w:w="902" w:type="dxa"/>
            <w:gridSpan w:val="2"/>
          </w:tcPr>
          <w:p w:rsidR="00A37109" w:rsidRPr="00D37484" w:rsidRDefault="00A37109" w:rsidP="007B238D">
            <w:pPr>
              <w:jc w:val="center"/>
              <w:rPr>
                <w:rFonts w:ascii="Arial" w:hAnsi="Arial" w:cs="Arial"/>
                <w:b/>
                <w:lang w:val="es-MX"/>
              </w:rPr>
            </w:pPr>
          </w:p>
        </w:tc>
        <w:tc>
          <w:tcPr>
            <w:tcW w:w="904" w:type="dxa"/>
            <w:vAlign w:val="center"/>
          </w:tcPr>
          <w:p w:rsidR="00A37109" w:rsidRPr="00D37484" w:rsidRDefault="002E745D" w:rsidP="007B238D">
            <w:pPr>
              <w:jc w:val="center"/>
              <w:rPr>
                <w:rFonts w:ascii="Arial" w:hAnsi="Arial" w:cs="Arial"/>
                <w:b/>
                <w:lang w:val="es-MX"/>
              </w:rPr>
            </w:pPr>
            <w:r>
              <w:rPr>
                <w:rFonts w:ascii="Arial" w:hAnsi="Arial" w:cs="Arial"/>
                <w:b/>
                <w:lang w:val="es-MX"/>
              </w:rPr>
              <w:t>Curso</w:t>
            </w:r>
            <w:r w:rsidR="00A37109" w:rsidRPr="00D37484">
              <w:rPr>
                <w:rFonts w:ascii="Arial" w:hAnsi="Arial" w:cs="Arial"/>
                <w:b/>
                <w:lang w:val="es-MX"/>
              </w:rPr>
              <w:t>:</w:t>
            </w:r>
          </w:p>
        </w:tc>
        <w:tc>
          <w:tcPr>
            <w:tcW w:w="1418" w:type="dxa"/>
            <w:vAlign w:val="center"/>
          </w:tcPr>
          <w:p w:rsidR="00A37109" w:rsidRPr="00D37484" w:rsidRDefault="00A37109" w:rsidP="00A202EA">
            <w:pPr>
              <w:jc w:val="center"/>
              <w:rPr>
                <w:rFonts w:ascii="Arial" w:hAnsi="Arial" w:cs="Arial"/>
                <w:b/>
                <w:lang w:val="es-MX"/>
              </w:rPr>
            </w:pPr>
            <w:r w:rsidRPr="00D37484">
              <w:rPr>
                <w:rFonts w:ascii="Arial" w:hAnsi="Arial" w:cs="Arial"/>
                <w:b/>
                <w:lang w:val="es-MX"/>
              </w:rPr>
              <w:t>I A-B-C.</w:t>
            </w:r>
          </w:p>
        </w:tc>
        <w:tc>
          <w:tcPr>
            <w:tcW w:w="903" w:type="dxa"/>
            <w:vAlign w:val="center"/>
          </w:tcPr>
          <w:p w:rsidR="00A37109" w:rsidRPr="00D37484" w:rsidRDefault="00A37109" w:rsidP="007B238D">
            <w:pPr>
              <w:jc w:val="center"/>
              <w:rPr>
                <w:rFonts w:ascii="Arial" w:hAnsi="Arial" w:cs="Arial"/>
                <w:b/>
                <w:lang w:val="es-MX"/>
              </w:rPr>
            </w:pPr>
            <w:r w:rsidRPr="00D37484">
              <w:rPr>
                <w:rFonts w:ascii="Arial" w:hAnsi="Arial" w:cs="Arial"/>
                <w:b/>
                <w:lang w:val="es-MX"/>
              </w:rPr>
              <w:t>Fecha</w:t>
            </w:r>
          </w:p>
        </w:tc>
        <w:tc>
          <w:tcPr>
            <w:tcW w:w="1187" w:type="dxa"/>
            <w:vAlign w:val="center"/>
          </w:tcPr>
          <w:p w:rsidR="00A37109" w:rsidRPr="00D37484" w:rsidRDefault="00A37109" w:rsidP="00880966">
            <w:pPr>
              <w:rPr>
                <w:rFonts w:ascii="Arial" w:hAnsi="Arial" w:cs="Arial"/>
                <w:b/>
                <w:lang w:val="es-MX"/>
              </w:rPr>
            </w:pPr>
          </w:p>
        </w:tc>
      </w:tr>
      <w:tr w:rsidR="00A37109" w:rsidRPr="00D37484" w:rsidTr="008238ED">
        <w:trPr>
          <w:trHeight w:val="352"/>
          <w:jc w:val="center"/>
        </w:trPr>
        <w:tc>
          <w:tcPr>
            <w:tcW w:w="2467" w:type="dxa"/>
            <w:gridSpan w:val="2"/>
            <w:vAlign w:val="center"/>
          </w:tcPr>
          <w:p w:rsidR="00A37109" w:rsidRPr="00D37484" w:rsidRDefault="00A37109" w:rsidP="00921D1E">
            <w:pPr>
              <w:jc w:val="center"/>
              <w:rPr>
                <w:rFonts w:ascii="Arial" w:hAnsi="Arial" w:cs="Arial"/>
                <w:b/>
                <w:lang w:val="es-MX"/>
              </w:rPr>
            </w:pPr>
            <w:r w:rsidRPr="00D37484">
              <w:rPr>
                <w:rFonts w:ascii="Arial" w:hAnsi="Arial" w:cs="Arial"/>
                <w:b/>
                <w:lang w:val="es-MX"/>
              </w:rPr>
              <w:t>Puntaje Evaluación</w:t>
            </w:r>
          </w:p>
        </w:tc>
        <w:tc>
          <w:tcPr>
            <w:tcW w:w="2344" w:type="dxa"/>
            <w:vAlign w:val="center"/>
          </w:tcPr>
          <w:p w:rsidR="00A37109" w:rsidRPr="00D37484" w:rsidRDefault="00A37109" w:rsidP="00921D1E">
            <w:pPr>
              <w:jc w:val="center"/>
              <w:rPr>
                <w:rFonts w:ascii="Arial" w:hAnsi="Arial" w:cs="Arial"/>
                <w:b/>
                <w:lang w:val="es-MX"/>
              </w:rPr>
            </w:pPr>
            <w:r w:rsidRPr="00D37484">
              <w:rPr>
                <w:rFonts w:ascii="Arial" w:hAnsi="Arial" w:cs="Arial"/>
                <w:b/>
                <w:lang w:val="es-MX"/>
              </w:rPr>
              <w:t>33</w:t>
            </w:r>
          </w:p>
        </w:tc>
        <w:tc>
          <w:tcPr>
            <w:tcW w:w="902" w:type="dxa"/>
            <w:gridSpan w:val="2"/>
          </w:tcPr>
          <w:p w:rsidR="00A37109" w:rsidRPr="00D37484" w:rsidRDefault="00A37109" w:rsidP="00921D1E">
            <w:pPr>
              <w:jc w:val="center"/>
              <w:rPr>
                <w:rFonts w:ascii="Arial" w:hAnsi="Arial" w:cs="Arial"/>
                <w:b/>
                <w:lang w:val="es-MX"/>
              </w:rPr>
            </w:pPr>
          </w:p>
        </w:tc>
        <w:tc>
          <w:tcPr>
            <w:tcW w:w="1548" w:type="dxa"/>
            <w:gridSpan w:val="2"/>
            <w:vAlign w:val="center"/>
          </w:tcPr>
          <w:p w:rsidR="00A37109" w:rsidRPr="00D37484" w:rsidRDefault="00A37109" w:rsidP="00921D1E">
            <w:pPr>
              <w:jc w:val="center"/>
              <w:rPr>
                <w:rFonts w:ascii="Arial" w:hAnsi="Arial" w:cs="Arial"/>
                <w:b/>
                <w:lang w:val="es-MX"/>
              </w:rPr>
            </w:pPr>
            <w:r w:rsidRPr="00D37484">
              <w:rPr>
                <w:rFonts w:ascii="Arial" w:hAnsi="Arial" w:cs="Arial"/>
                <w:b/>
                <w:lang w:val="es-MX"/>
              </w:rPr>
              <w:t>Puntaje de corte (60%):</w:t>
            </w:r>
          </w:p>
        </w:tc>
        <w:tc>
          <w:tcPr>
            <w:tcW w:w="3509" w:type="dxa"/>
            <w:gridSpan w:val="3"/>
            <w:vAlign w:val="center"/>
          </w:tcPr>
          <w:p w:rsidR="00A37109" w:rsidRPr="00D37484" w:rsidRDefault="00A37109" w:rsidP="00921D1E">
            <w:pPr>
              <w:jc w:val="center"/>
              <w:rPr>
                <w:rFonts w:ascii="Arial" w:hAnsi="Arial" w:cs="Arial"/>
                <w:b/>
                <w:lang w:val="es-MX"/>
              </w:rPr>
            </w:pPr>
            <w:r w:rsidRPr="00D37484">
              <w:rPr>
                <w:rFonts w:ascii="Arial" w:hAnsi="Arial" w:cs="Arial"/>
                <w:b/>
                <w:lang w:val="es-MX"/>
              </w:rPr>
              <w:t>20</w:t>
            </w:r>
          </w:p>
        </w:tc>
      </w:tr>
      <w:tr w:rsidR="00A37109" w:rsidRPr="00D37484" w:rsidTr="008238ED">
        <w:trPr>
          <w:trHeight w:val="285"/>
          <w:jc w:val="center"/>
        </w:trPr>
        <w:tc>
          <w:tcPr>
            <w:tcW w:w="2467" w:type="dxa"/>
            <w:gridSpan w:val="2"/>
            <w:vAlign w:val="center"/>
          </w:tcPr>
          <w:p w:rsidR="00A37109" w:rsidRPr="00D37484" w:rsidRDefault="00A37109" w:rsidP="00921D1E">
            <w:pPr>
              <w:jc w:val="center"/>
              <w:rPr>
                <w:rFonts w:ascii="Arial" w:hAnsi="Arial" w:cs="Arial"/>
                <w:b/>
                <w:lang w:val="es-MX"/>
              </w:rPr>
            </w:pPr>
            <w:r w:rsidRPr="00D37484">
              <w:rPr>
                <w:rFonts w:ascii="Arial" w:hAnsi="Arial" w:cs="Arial"/>
                <w:b/>
                <w:lang w:val="es-MX"/>
              </w:rPr>
              <w:t>Puntaje obtenido:</w:t>
            </w:r>
          </w:p>
        </w:tc>
        <w:tc>
          <w:tcPr>
            <w:tcW w:w="2344" w:type="dxa"/>
            <w:vAlign w:val="center"/>
          </w:tcPr>
          <w:p w:rsidR="00A37109" w:rsidRPr="00D37484" w:rsidRDefault="00A37109" w:rsidP="00921D1E">
            <w:pPr>
              <w:jc w:val="center"/>
              <w:rPr>
                <w:rFonts w:ascii="Arial" w:hAnsi="Arial" w:cs="Arial"/>
                <w:b/>
                <w:lang w:val="es-MX"/>
              </w:rPr>
            </w:pPr>
          </w:p>
        </w:tc>
        <w:tc>
          <w:tcPr>
            <w:tcW w:w="902" w:type="dxa"/>
            <w:gridSpan w:val="2"/>
          </w:tcPr>
          <w:p w:rsidR="00A37109" w:rsidRPr="00D37484" w:rsidRDefault="00A37109" w:rsidP="00921D1E">
            <w:pPr>
              <w:jc w:val="center"/>
              <w:rPr>
                <w:rFonts w:ascii="Arial" w:hAnsi="Arial" w:cs="Arial"/>
                <w:b/>
                <w:lang w:val="es-MX"/>
              </w:rPr>
            </w:pPr>
          </w:p>
        </w:tc>
        <w:tc>
          <w:tcPr>
            <w:tcW w:w="1548" w:type="dxa"/>
            <w:gridSpan w:val="2"/>
            <w:vAlign w:val="center"/>
          </w:tcPr>
          <w:p w:rsidR="00A37109" w:rsidRPr="00D37484" w:rsidRDefault="00A37109" w:rsidP="00921D1E">
            <w:pPr>
              <w:jc w:val="center"/>
              <w:rPr>
                <w:rFonts w:ascii="Arial" w:hAnsi="Arial" w:cs="Arial"/>
                <w:b/>
                <w:lang w:val="es-MX"/>
              </w:rPr>
            </w:pPr>
            <w:r w:rsidRPr="00D37484">
              <w:rPr>
                <w:rFonts w:ascii="Arial" w:hAnsi="Arial" w:cs="Arial"/>
                <w:b/>
                <w:lang w:val="es-MX"/>
              </w:rPr>
              <w:t>Calificación:</w:t>
            </w:r>
          </w:p>
        </w:tc>
        <w:tc>
          <w:tcPr>
            <w:tcW w:w="3509" w:type="dxa"/>
            <w:gridSpan w:val="3"/>
            <w:vAlign w:val="center"/>
          </w:tcPr>
          <w:p w:rsidR="00A37109" w:rsidRPr="00D37484" w:rsidRDefault="00A37109" w:rsidP="00921D1E">
            <w:pPr>
              <w:jc w:val="center"/>
              <w:rPr>
                <w:rFonts w:ascii="Arial" w:hAnsi="Arial" w:cs="Arial"/>
                <w:b/>
                <w:lang w:val="es-MX"/>
              </w:rPr>
            </w:pPr>
          </w:p>
        </w:tc>
      </w:tr>
    </w:tbl>
    <w:p w:rsidR="002D1BC4" w:rsidRPr="00D37484" w:rsidRDefault="002D1BC4" w:rsidP="00A202EA">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902"/>
      </w:tblGrid>
      <w:tr w:rsidR="006C40CD" w:rsidRPr="00D37484" w:rsidTr="006C40CD">
        <w:tc>
          <w:tcPr>
            <w:tcW w:w="10902" w:type="dxa"/>
          </w:tcPr>
          <w:p w:rsidR="00736230" w:rsidRPr="00D37484" w:rsidRDefault="006C40CD" w:rsidP="002D1BC4">
            <w:pPr>
              <w:rPr>
                <w:rFonts w:ascii="Arial" w:hAnsi="Arial" w:cs="Arial"/>
              </w:rPr>
            </w:pPr>
            <w:r w:rsidRPr="00D37484">
              <w:rPr>
                <w:rFonts w:ascii="Arial" w:hAnsi="Arial" w:cs="Arial"/>
                <w:b/>
              </w:rPr>
              <w:t>INSTRUCCIONES</w:t>
            </w:r>
            <w:r w:rsidR="00C612C7" w:rsidRPr="00D37484">
              <w:rPr>
                <w:rFonts w:ascii="Arial" w:hAnsi="Arial" w:cs="Arial"/>
              </w:rPr>
              <w:t>.</w:t>
            </w:r>
          </w:p>
          <w:p w:rsidR="00966430" w:rsidRDefault="00966430" w:rsidP="00966430">
            <w:pPr>
              <w:rPr>
                <w:rFonts w:ascii="Arial" w:eastAsiaTheme="minorHAnsi" w:hAnsi="Arial" w:cs="Arial"/>
                <w:lang w:val="es-ES_tradnl" w:eastAsia="es-ES_tradnl"/>
              </w:rPr>
            </w:pPr>
            <w:r>
              <w:rPr>
                <w:rFonts w:ascii="Arial" w:eastAsiaTheme="minorHAnsi" w:hAnsi="Arial" w:cs="Arial"/>
                <w:lang w:val="es-ES_tradnl" w:eastAsia="es-ES_tradnl"/>
              </w:rPr>
              <w:t>-Desarrolla la siguiente guía en tu casa, lleva nota acumulativa.</w:t>
            </w:r>
          </w:p>
          <w:p w:rsidR="00306D76" w:rsidRPr="00CD55B0" w:rsidRDefault="00966430" w:rsidP="00966430">
            <w:pPr>
              <w:rPr>
                <w:rFonts w:ascii="Arial" w:eastAsiaTheme="minorHAnsi" w:hAnsi="Arial" w:cs="Arial"/>
                <w:lang w:val="es-ES_tradnl" w:eastAsia="es-ES_tradnl"/>
              </w:rPr>
            </w:pPr>
            <w:r>
              <w:rPr>
                <w:rFonts w:ascii="Arial" w:eastAsiaTheme="minorHAnsi" w:hAnsi="Arial" w:cs="Arial"/>
                <w:lang w:val="es-ES_tradnl" w:eastAsia="es-ES_tradnl"/>
              </w:rPr>
              <w:t xml:space="preserve"> -Forma de entrega: sacar una fotografía y en</w:t>
            </w:r>
            <w:r w:rsidR="00CD55B0">
              <w:rPr>
                <w:rFonts w:ascii="Arial" w:eastAsiaTheme="minorHAnsi" w:hAnsi="Arial" w:cs="Arial"/>
                <w:lang w:val="es-ES_tradnl" w:eastAsia="es-ES_tradnl"/>
              </w:rPr>
              <w:t xml:space="preserve">viarla al siguiente </w:t>
            </w:r>
            <w:bookmarkStart w:id="0" w:name="_GoBack"/>
            <w:bookmarkEnd w:id="0"/>
            <w:r>
              <w:rPr>
                <w:rFonts w:ascii="Arial" w:eastAsiaTheme="minorHAnsi" w:hAnsi="Arial" w:cs="Arial"/>
                <w:lang w:val="es-ES_tradnl" w:eastAsia="es-ES_tradnl"/>
              </w:rPr>
              <w:t xml:space="preserve">correo: </w:t>
            </w:r>
            <w:hyperlink r:id="rId8" w:history="1">
              <w:r>
                <w:rPr>
                  <w:rStyle w:val="Hipervnculo"/>
                  <w:rFonts w:ascii="Arial" w:eastAsiaTheme="minorHAnsi" w:hAnsi="Arial" w:cs="Arial"/>
                  <w:b/>
                  <w:lang w:val="es-ES_tradnl" w:eastAsia="es-ES_tradnl"/>
                </w:rPr>
                <w:t>maria.fuentes@elar.cl</w:t>
              </w:r>
            </w:hyperlink>
          </w:p>
        </w:tc>
      </w:tr>
    </w:tbl>
    <w:p w:rsidR="006C40CD" w:rsidRPr="00D37484" w:rsidRDefault="006C40CD" w:rsidP="00A202EA">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940"/>
      </w:tblGrid>
      <w:tr w:rsidR="007B238D" w:rsidRPr="00D37484" w:rsidTr="00765B8A">
        <w:tc>
          <w:tcPr>
            <w:tcW w:w="10940" w:type="dxa"/>
          </w:tcPr>
          <w:p w:rsidR="006C40CD" w:rsidRPr="00D37484" w:rsidRDefault="007B238D" w:rsidP="006C40CD">
            <w:pPr>
              <w:rPr>
                <w:rFonts w:ascii="Arial" w:hAnsi="Arial" w:cs="Arial"/>
                <w:b/>
                <w:lang w:val="es-MX"/>
              </w:rPr>
            </w:pPr>
            <w:r w:rsidRPr="00D37484">
              <w:rPr>
                <w:rFonts w:ascii="Arial" w:hAnsi="Arial" w:cs="Arial"/>
                <w:b/>
                <w:lang w:val="es-MX"/>
              </w:rPr>
              <w:t xml:space="preserve">Objetivos y/o habilidades a evaluar: </w:t>
            </w:r>
          </w:p>
          <w:p w:rsidR="00765B8A" w:rsidRPr="00D37484" w:rsidRDefault="004C73C3" w:rsidP="004C73C3">
            <w:pPr>
              <w:pStyle w:val="Prrafodelista"/>
              <w:numPr>
                <w:ilvl w:val="0"/>
                <w:numId w:val="18"/>
              </w:numPr>
              <w:jc w:val="both"/>
              <w:rPr>
                <w:rFonts w:ascii="Arial" w:hAnsi="Arial" w:cs="Arial"/>
                <w:lang w:val="es-ES"/>
              </w:rPr>
            </w:pPr>
            <w:r w:rsidRPr="00D37484">
              <w:rPr>
                <w:rFonts w:ascii="Arial" w:hAnsi="Arial" w:cs="Arial"/>
                <w:lang w:val="es-ES"/>
              </w:rPr>
              <w:t xml:space="preserve">Analizar </w:t>
            </w:r>
            <w:r w:rsidR="008E78A4" w:rsidRPr="00D37484">
              <w:rPr>
                <w:rFonts w:ascii="Arial" w:hAnsi="Arial" w:cs="Arial"/>
                <w:lang w:val="es-ES"/>
              </w:rPr>
              <w:t>el grabado en sus tipos de técnicas.</w:t>
            </w:r>
          </w:p>
          <w:p w:rsidR="004C73C3" w:rsidRPr="00D37484" w:rsidRDefault="004C73C3" w:rsidP="004C73C3">
            <w:pPr>
              <w:pStyle w:val="Prrafodelista"/>
              <w:numPr>
                <w:ilvl w:val="0"/>
                <w:numId w:val="18"/>
              </w:numPr>
              <w:jc w:val="both"/>
              <w:rPr>
                <w:rFonts w:ascii="Arial" w:hAnsi="Arial" w:cs="Arial"/>
                <w:lang w:val="es-ES"/>
              </w:rPr>
            </w:pPr>
            <w:r w:rsidRPr="00D37484">
              <w:rPr>
                <w:rFonts w:ascii="Arial" w:hAnsi="Arial" w:cs="Arial"/>
                <w:lang w:val="es-ES"/>
              </w:rPr>
              <w:t>Comprender</w:t>
            </w:r>
            <w:r w:rsidR="008E78A4" w:rsidRPr="00D37484">
              <w:rPr>
                <w:rFonts w:ascii="Arial" w:hAnsi="Arial" w:cs="Arial"/>
                <w:lang w:val="es-ES"/>
              </w:rPr>
              <w:t xml:space="preserve"> las diferencia de las técnicas del grabado.</w:t>
            </w:r>
            <w:r w:rsidRPr="00D37484">
              <w:rPr>
                <w:rFonts w:ascii="Arial" w:hAnsi="Arial" w:cs="Arial"/>
                <w:lang w:val="es-ES"/>
              </w:rPr>
              <w:t xml:space="preserve">  </w:t>
            </w:r>
          </w:p>
          <w:p w:rsidR="00C612C7" w:rsidRPr="00D37484" w:rsidRDefault="004C73C3" w:rsidP="004B46AA">
            <w:pPr>
              <w:pStyle w:val="Prrafodelista"/>
              <w:numPr>
                <w:ilvl w:val="0"/>
                <w:numId w:val="18"/>
              </w:numPr>
              <w:jc w:val="both"/>
              <w:rPr>
                <w:rFonts w:ascii="Arial" w:hAnsi="Arial" w:cs="Arial"/>
                <w:lang w:val="es-ES"/>
              </w:rPr>
            </w:pPr>
            <w:r w:rsidRPr="00D37484">
              <w:rPr>
                <w:rFonts w:ascii="Arial" w:hAnsi="Arial" w:cs="Arial"/>
                <w:lang w:val="es-ES"/>
              </w:rPr>
              <w:t xml:space="preserve">Interpretar </w:t>
            </w:r>
            <w:r w:rsidR="008861D6" w:rsidRPr="00D37484">
              <w:rPr>
                <w:rFonts w:ascii="Arial" w:hAnsi="Arial" w:cs="Arial"/>
                <w:lang w:val="es-ES"/>
              </w:rPr>
              <w:t>las obras</w:t>
            </w:r>
            <w:r w:rsidR="008E78A4" w:rsidRPr="00D37484">
              <w:rPr>
                <w:rFonts w:ascii="Arial" w:hAnsi="Arial" w:cs="Arial"/>
                <w:lang w:val="es-ES"/>
              </w:rPr>
              <w:t>.</w:t>
            </w:r>
          </w:p>
        </w:tc>
      </w:tr>
    </w:tbl>
    <w:p w:rsidR="005C3816" w:rsidRPr="00D37484" w:rsidRDefault="005C3816" w:rsidP="00582C93">
      <w:pPr>
        <w:pStyle w:val="Prrafodelista"/>
        <w:spacing w:after="0" w:line="240" w:lineRule="auto"/>
        <w:ind w:left="0"/>
        <w:rPr>
          <w:rFonts w:ascii="Arial" w:hAnsi="Arial" w:cs="Arial"/>
          <w:b/>
          <w:lang w:val="es-ES"/>
        </w:rPr>
      </w:pPr>
    </w:p>
    <w:p w:rsidR="003F7D38" w:rsidRPr="00D37484" w:rsidRDefault="003F7D38" w:rsidP="00A713CC">
      <w:pPr>
        <w:pStyle w:val="Prrafodelista"/>
        <w:spacing w:after="0" w:line="240" w:lineRule="auto"/>
        <w:ind w:left="0"/>
        <w:jc w:val="both"/>
        <w:rPr>
          <w:rFonts w:ascii="Arial" w:hAnsi="Arial" w:cs="Arial"/>
          <w:b/>
          <w:u w:val="single"/>
          <w:lang w:val="es-ES"/>
        </w:rPr>
      </w:pPr>
    </w:p>
    <w:p w:rsidR="008E78A4" w:rsidRPr="00D37484" w:rsidRDefault="008E78A4" w:rsidP="008E78A4">
      <w:pPr>
        <w:pStyle w:val="NormalWeb"/>
        <w:spacing w:before="0" w:beforeAutospacing="0" w:after="0" w:afterAutospacing="0"/>
        <w:jc w:val="center"/>
        <w:rPr>
          <w:rFonts w:ascii="Arial" w:hAnsi="Arial" w:cs="Arial"/>
          <w:b/>
          <w:sz w:val="22"/>
          <w:szCs w:val="22"/>
        </w:rPr>
      </w:pPr>
      <w:r w:rsidRPr="00D37484">
        <w:rPr>
          <w:rFonts w:ascii="Arial" w:hAnsi="Arial" w:cs="Arial"/>
          <w:b/>
          <w:sz w:val="22"/>
          <w:szCs w:val="22"/>
        </w:rPr>
        <w:t>GRABADO</w:t>
      </w:r>
    </w:p>
    <w:p w:rsidR="008E78A4" w:rsidRPr="00D37484" w:rsidRDefault="008E78A4" w:rsidP="008E78A4">
      <w:pPr>
        <w:pStyle w:val="NormalWeb"/>
        <w:spacing w:before="0" w:beforeAutospacing="0" w:after="0" w:afterAutospacing="0"/>
        <w:jc w:val="center"/>
        <w:rPr>
          <w:rFonts w:ascii="Arial" w:hAnsi="Arial" w:cs="Arial"/>
          <w:b/>
          <w:sz w:val="22"/>
          <w:szCs w:val="22"/>
        </w:rPr>
      </w:pPr>
    </w:p>
    <w:p w:rsidR="008E78A4" w:rsidRPr="00D37484" w:rsidRDefault="008E78A4" w:rsidP="008E78A4">
      <w:pPr>
        <w:pStyle w:val="NormalWeb"/>
        <w:spacing w:before="0" w:beforeAutospacing="0" w:after="0" w:afterAutospacing="0"/>
        <w:jc w:val="both"/>
        <w:rPr>
          <w:rFonts w:ascii="Arial" w:hAnsi="Arial" w:cs="Arial"/>
          <w:sz w:val="22"/>
          <w:szCs w:val="22"/>
        </w:rPr>
      </w:pPr>
      <w:r w:rsidRPr="00D37484">
        <w:rPr>
          <w:rFonts w:ascii="Arial" w:hAnsi="Arial" w:cs="Arial"/>
          <w:sz w:val="22"/>
          <w:szCs w:val="22"/>
        </w:rPr>
        <w:t xml:space="preserve">El </w:t>
      </w:r>
      <w:r w:rsidRPr="00D37484">
        <w:rPr>
          <w:rFonts w:ascii="Arial" w:hAnsi="Arial" w:cs="Arial"/>
          <w:b/>
          <w:bCs/>
          <w:sz w:val="22"/>
          <w:szCs w:val="22"/>
        </w:rPr>
        <w:t>grabado</w:t>
      </w:r>
      <w:r w:rsidRPr="00D37484">
        <w:rPr>
          <w:rFonts w:ascii="Arial" w:hAnsi="Arial" w:cs="Arial"/>
          <w:sz w:val="22"/>
          <w:szCs w:val="22"/>
        </w:rPr>
        <w:t xml:space="preserve"> es una disciplina artística en la que el artista utiliza diferentes técnicas de impresión, consiste en dibujar una imagen sobre una superficie, llamada matriz, dejand</w:t>
      </w:r>
      <w:r w:rsidR="00306D76" w:rsidRPr="00D37484">
        <w:rPr>
          <w:rFonts w:ascii="Arial" w:hAnsi="Arial" w:cs="Arial"/>
          <w:sz w:val="22"/>
          <w:szCs w:val="22"/>
        </w:rPr>
        <w:t>o una huella que después arrojará</w:t>
      </w:r>
      <w:r w:rsidRPr="00D37484">
        <w:rPr>
          <w:rFonts w:ascii="Arial" w:hAnsi="Arial" w:cs="Arial"/>
          <w:sz w:val="22"/>
          <w:szCs w:val="22"/>
        </w:rPr>
        <w:t xml:space="preserve"> tinta y será transferida a otra superficie como papel o tela, lo que permite obtener varias reproducciones llamadas estampas.</w:t>
      </w:r>
    </w:p>
    <w:p w:rsidR="008E78A4" w:rsidRPr="00D37484" w:rsidRDefault="008E78A4" w:rsidP="008E78A4">
      <w:pPr>
        <w:pStyle w:val="NormalWeb"/>
        <w:spacing w:before="0" w:beforeAutospacing="0" w:after="0" w:afterAutospacing="0"/>
        <w:jc w:val="both"/>
        <w:rPr>
          <w:rFonts w:ascii="Arial" w:hAnsi="Arial" w:cs="Arial"/>
          <w:sz w:val="22"/>
          <w:szCs w:val="22"/>
        </w:rPr>
      </w:pPr>
      <w:r w:rsidRPr="00D37484">
        <w:rPr>
          <w:rFonts w:ascii="Arial" w:hAnsi="Arial" w:cs="Arial"/>
          <w:sz w:val="22"/>
          <w:szCs w:val="22"/>
        </w:rPr>
        <w:t>Dependiendo de la técnica utilizada, la matriz puede ser de metal (tradicionalmente cobre o zinc)</w:t>
      </w:r>
      <w:r w:rsidR="00306D76" w:rsidRPr="00D37484">
        <w:rPr>
          <w:rFonts w:ascii="Arial" w:hAnsi="Arial" w:cs="Arial"/>
          <w:sz w:val="22"/>
          <w:szCs w:val="22"/>
        </w:rPr>
        <w:t>, madera, cartón o piedra, en</w:t>
      </w:r>
      <w:r w:rsidRPr="00D37484">
        <w:rPr>
          <w:rFonts w:ascii="Arial" w:hAnsi="Arial" w:cs="Arial"/>
          <w:sz w:val="22"/>
          <w:szCs w:val="22"/>
        </w:rPr>
        <w:t xml:space="preserve"> cuya superficie se dibuja con instrumentos punzantes, cortantes o mediante procesos químicos. Actualmente también se utilizan placas de diferentes materiales sintéticos que se pueden grabar de manera tradicional con punzones o mediante procedimientos fotográficos, digitales, láser o plotter de impresión.​</w:t>
      </w:r>
    </w:p>
    <w:p w:rsidR="008E78A4" w:rsidRPr="00D37484" w:rsidRDefault="008E78A4" w:rsidP="008E78A4">
      <w:pPr>
        <w:pStyle w:val="NormalWeb"/>
        <w:spacing w:before="0" w:beforeAutospacing="0" w:after="0" w:afterAutospacing="0"/>
        <w:jc w:val="both"/>
        <w:rPr>
          <w:rFonts w:ascii="Arial" w:hAnsi="Arial" w:cs="Arial"/>
          <w:sz w:val="22"/>
          <w:szCs w:val="22"/>
        </w:rPr>
      </w:pPr>
      <w:r w:rsidRPr="00D37484">
        <w:rPr>
          <w:rFonts w:ascii="Arial" w:hAnsi="Arial" w:cs="Arial"/>
          <w:sz w:val="22"/>
          <w:szCs w:val="22"/>
        </w:rPr>
        <w:t xml:space="preserve">Se denomina también grabado a la inscripción de texto realizada en una plancha, piedra o metal, aunque no tenga por fin realizar copias. </w:t>
      </w:r>
    </w:p>
    <w:p w:rsidR="008E78A4" w:rsidRPr="00D37484" w:rsidRDefault="008E78A4" w:rsidP="008E78A4">
      <w:pPr>
        <w:pStyle w:val="NormalWeb"/>
        <w:spacing w:before="0" w:beforeAutospacing="0" w:after="0" w:afterAutospacing="0"/>
        <w:jc w:val="both"/>
        <w:rPr>
          <w:rFonts w:ascii="Arial" w:hAnsi="Arial" w:cs="Arial"/>
          <w:sz w:val="22"/>
          <w:szCs w:val="22"/>
        </w:rPr>
      </w:pPr>
      <w:r w:rsidRPr="00D37484">
        <w:rPr>
          <w:rFonts w:ascii="Arial" w:hAnsi="Arial" w:cs="Arial"/>
          <w:sz w:val="22"/>
          <w:szCs w:val="22"/>
        </w:rPr>
        <w:t>El grabado recibe su nombre según el material de la matriz y también por el tipo de proceso realizado para obtener la imagen.</w:t>
      </w:r>
    </w:p>
    <w:p w:rsidR="008E78A4" w:rsidRPr="00D37484" w:rsidRDefault="008E78A4" w:rsidP="008E78A4">
      <w:pPr>
        <w:pStyle w:val="NormalWeb"/>
        <w:spacing w:before="0" w:beforeAutospacing="0" w:after="0" w:afterAutospacing="0"/>
        <w:jc w:val="both"/>
        <w:rPr>
          <w:rFonts w:ascii="Arial" w:hAnsi="Arial" w:cs="Arial"/>
          <w:b/>
          <w:sz w:val="22"/>
          <w:szCs w:val="22"/>
        </w:rPr>
      </w:pPr>
      <w:r w:rsidRPr="00D37484">
        <w:rPr>
          <w:rFonts w:ascii="Arial" w:hAnsi="Arial" w:cs="Arial"/>
          <w:b/>
          <w:sz w:val="22"/>
          <w:szCs w:val="22"/>
        </w:rPr>
        <w:t>Técnicas tradicionales:</w:t>
      </w:r>
    </w:p>
    <w:p w:rsidR="008E78A4" w:rsidRPr="00D37484" w:rsidRDefault="008E78A4" w:rsidP="008E78A4">
      <w:pPr>
        <w:pStyle w:val="NormalWeb"/>
        <w:spacing w:before="0" w:beforeAutospacing="0" w:after="0" w:afterAutospacing="0"/>
        <w:jc w:val="both"/>
        <w:rPr>
          <w:rFonts w:ascii="Arial" w:hAnsi="Arial" w:cs="Arial"/>
          <w:sz w:val="22"/>
          <w:szCs w:val="22"/>
        </w:rPr>
      </w:pPr>
      <w:r w:rsidRPr="00D37484">
        <w:rPr>
          <w:rFonts w:ascii="Arial" w:hAnsi="Arial" w:cs="Arial"/>
          <w:sz w:val="22"/>
          <w:szCs w:val="22"/>
        </w:rPr>
        <w:t xml:space="preserve">Según la materialidad de la matriz: Xilografía, Serigrafía, Litografía. </w:t>
      </w:r>
    </w:p>
    <w:p w:rsidR="008E78A4" w:rsidRPr="00D37484" w:rsidRDefault="008E78A4" w:rsidP="008E78A4">
      <w:pPr>
        <w:pStyle w:val="NormalWeb"/>
        <w:spacing w:before="0" w:beforeAutospacing="0" w:after="0" w:afterAutospacing="0"/>
        <w:jc w:val="both"/>
        <w:rPr>
          <w:rFonts w:ascii="Arial" w:hAnsi="Arial" w:cs="Arial"/>
          <w:sz w:val="22"/>
          <w:szCs w:val="22"/>
        </w:rPr>
      </w:pPr>
      <w:r w:rsidRPr="00D37484">
        <w:rPr>
          <w:rFonts w:ascii="Arial" w:hAnsi="Arial" w:cs="Arial"/>
          <w:sz w:val="22"/>
          <w:szCs w:val="22"/>
        </w:rPr>
        <w:t xml:space="preserve">Según el proceso: Agua fuerte, Aguatinta, Punta Seca, Buril,   </w:t>
      </w:r>
    </w:p>
    <w:p w:rsidR="008E78A4" w:rsidRPr="00D37484" w:rsidRDefault="00306D76" w:rsidP="008E78A4">
      <w:pPr>
        <w:pStyle w:val="NormalWeb"/>
        <w:spacing w:before="0" w:beforeAutospacing="0" w:after="0" w:afterAutospacing="0"/>
        <w:jc w:val="both"/>
        <w:rPr>
          <w:rFonts w:ascii="Arial" w:hAnsi="Arial" w:cs="Arial"/>
          <w:sz w:val="22"/>
          <w:szCs w:val="22"/>
        </w:rPr>
      </w:pPr>
      <w:r w:rsidRPr="00D37484">
        <w:rPr>
          <w:rFonts w:ascii="Arial" w:hAnsi="Arial" w:cs="Arial"/>
          <w:sz w:val="22"/>
          <w:szCs w:val="22"/>
        </w:rPr>
        <w:t>Ahora pon atención a é</w:t>
      </w:r>
      <w:r w:rsidR="008E78A4" w:rsidRPr="00D37484">
        <w:rPr>
          <w:rFonts w:ascii="Arial" w:hAnsi="Arial" w:cs="Arial"/>
          <w:sz w:val="22"/>
          <w:szCs w:val="22"/>
        </w:rPr>
        <w:t>stos ejemplos fotográficos.</w:t>
      </w:r>
    </w:p>
    <w:p w:rsidR="008E78A4" w:rsidRPr="00D37484" w:rsidRDefault="008E78A4" w:rsidP="008E78A4">
      <w:pPr>
        <w:pStyle w:val="NormalWeb"/>
        <w:spacing w:before="0" w:beforeAutospacing="0" w:after="0" w:afterAutospacing="0"/>
        <w:jc w:val="center"/>
        <w:rPr>
          <w:rFonts w:ascii="Arial" w:hAnsi="Arial" w:cs="Arial"/>
          <w:sz w:val="22"/>
          <w:szCs w:val="22"/>
        </w:rPr>
      </w:pPr>
      <w:r w:rsidRPr="00D37484">
        <w:rPr>
          <w:rFonts w:ascii="Arial" w:eastAsia="Times New Roman" w:hAnsi="Arial" w:cs="Arial"/>
          <w:noProof/>
          <w:sz w:val="22"/>
          <w:szCs w:val="22"/>
          <w:lang w:val="es-ES"/>
        </w:rPr>
        <w:drawing>
          <wp:inline distT="0" distB="0" distL="0" distR="0">
            <wp:extent cx="2514600" cy="1885950"/>
            <wp:effectExtent l="171450" t="171450" r="152400" b="152400"/>
            <wp:docPr id="4" name="Imagen 4" descr="ttp://www.luis-seibert.com.ar/regalos/img/elxlib_09_xilografia_argentina_del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tp://www.luis-seibert.com.ar/regalos/img/elxlib_09_xilografia_argentina_del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D37484">
        <w:rPr>
          <w:rFonts w:ascii="Arial" w:eastAsia="Times New Roman" w:hAnsi="Arial" w:cs="Arial"/>
          <w:noProof/>
          <w:sz w:val="22"/>
          <w:szCs w:val="22"/>
          <w:lang w:val="es-ES"/>
        </w:rPr>
        <w:drawing>
          <wp:inline distT="0" distB="0" distL="0" distR="0">
            <wp:extent cx="1495425" cy="1971675"/>
            <wp:effectExtent l="114300" t="114300" r="85725" b="123825"/>
            <wp:docPr id="3" name="Imagen 3" descr="ttp://2.bp.blogspot.com/-6g2pVFoom30/T_6fDcNd_gI/AAAAAAAAAJY/-CB4SPb4K3c/s1600/xilografia--Sergio+sergi-roberto+azz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tp://2.bp.blogspot.com/-6g2pVFoom30/T_6fDcNd_gI/AAAAAAAAAJY/-CB4SPb4K3c/s1600/xilografia--Sergio+sergi-roberto+azzo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37484">
        <w:rPr>
          <w:rFonts w:ascii="Arial" w:eastAsia="Times New Roman" w:hAnsi="Arial" w:cs="Arial"/>
          <w:noProof/>
          <w:sz w:val="22"/>
          <w:szCs w:val="22"/>
          <w:lang w:val="es-ES"/>
        </w:rPr>
        <w:drawing>
          <wp:inline distT="0" distB="0" distL="0" distR="0">
            <wp:extent cx="1390650" cy="2114550"/>
            <wp:effectExtent l="133350" t="114300" r="114300" b="133350"/>
            <wp:docPr id="2" name="Imagen 2" descr="ttp://www.artspawn.com/cat/5650/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ttp://www.artspawn.com/cat/5650/5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61D6" w:rsidRPr="00D37484" w:rsidRDefault="008861D6" w:rsidP="008861D6">
      <w:pPr>
        <w:pStyle w:val="NormalWeb"/>
        <w:spacing w:before="0" w:beforeAutospacing="0" w:after="0" w:afterAutospacing="0"/>
        <w:jc w:val="center"/>
        <w:rPr>
          <w:rFonts w:ascii="Arial" w:hAnsi="Arial" w:cs="Arial"/>
          <w:sz w:val="22"/>
          <w:szCs w:val="22"/>
        </w:rPr>
      </w:pPr>
      <w:r w:rsidRPr="00D37484">
        <w:rPr>
          <w:rFonts w:ascii="Arial" w:eastAsia="Times New Roman" w:hAnsi="Arial" w:cs="Arial"/>
          <w:noProof/>
          <w:sz w:val="22"/>
          <w:szCs w:val="22"/>
          <w:lang w:val="es-ES"/>
        </w:rPr>
        <w:lastRenderedPageBreak/>
        <w:drawing>
          <wp:inline distT="0" distB="0" distL="0" distR="0">
            <wp:extent cx="2981325" cy="2228850"/>
            <wp:effectExtent l="0" t="0" r="0" b="0"/>
            <wp:docPr id="6" name="Imagen 6" descr="ttp://www.kalipo.com/wp-content/uploads/klp-serigrafia-efecto-acuare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ttp://www.kalipo.com/wp-content/uploads/klp-serigrafia-efecto-acuarela-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ln>
                      <a:noFill/>
                    </a:ln>
                    <a:effectLst>
                      <a:softEdge rad="112500"/>
                    </a:effectLst>
                  </pic:spPr>
                </pic:pic>
              </a:graphicData>
            </a:graphic>
          </wp:inline>
        </w:drawing>
      </w:r>
      <w:r w:rsidRPr="00D37484">
        <w:rPr>
          <w:rFonts w:ascii="Arial" w:eastAsia="Times New Roman" w:hAnsi="Arial" w:cs="Arial"/>
          <w:noProof/>
          <w:sz w:val="22"/>
          <w:szCs w:val="22"/>
          <w:lang w:val="es-ES"/>
        </w:rPr>
        <w:drawing>
          <wp:inline distT="0" distB="0" distL="0" distR="0">
            <wp:extent cx="2228850" cy="2228850"/>
            <wp:effectExtent l="0" t="0" r="0" b="0"/>
            <wp:docPr id="5" name="Imagen 5" descr="ttp://4.bp.blogspot.com/-YHweIC2wTsU/VoF7jxqQoDI/AAAAAAAAIaM/d_6XUYU3K2o/s1600/MARILYN%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ttp://4.bp.blogspot.com/-YHweIC2wTsU/VoF7jxqQoDI/AAAAAAAAIaM/d_6XUYU3K2o/s1600/MARILYN%2B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ln>
                      <a:noFill/>
                    </a:ln>
                    <a:effectLst>
                      <a:softEdge rad="112500"/>
                    </a:effectLst>
                  </pic:spPr>
                </pic:pic>
              </a:graphicData>
            </a:graphic>
          </wp:inline>
        </w:drawing>
      </w:r>
    </w:p>
    <w:p w:rsidR="008E78A4" w:rsidRPr="00D37484" w:rsidRDefault="008E78A4" w:rsidP="008861D6">
      <w:pPr>
        <w:pStyle w:val="NormalWeb"/>
        <w:spacing w:before="0" w:beforeAutospacing="0" w:after="0" w:afterAutospacing="0"/>
        <w:jc w:val="center"/>
        <w:rPr>
          <w:rFonts w:ascii="Arial" w:hAnsi="Arial" w:cs="Arial"/>
          <w:sz w:val="22"/>
          <w:szCs w:val="22"/>
        </w:rPr>
      </w:pPr>
    </w:p>
    <w:p w:rsidR="008E78A4" w:rsidRPr="00D37484" w:rsidRDefault="008861D6" w:rsidP="008861D6">
      <w:pPr>
        <w:pStyle w:val="NormalWeb"/>
        <w:spacing w:before="0" w:beforeAutospacing="0" w:after="0" w:afterAutospacing="0"/>
        <w:rPr>
          <w:rFonts w:ascii="Arial" w:hAnsi="Arial" w:cs="Arial"/>
          <w:sz w:val="22"/>
          <w:szCs w:val="22"/>
        </w:rPr>
      </w:pPr>
      <w:r w:rsidRPr="00D37484">
        <w:rPr>
          <w:rFonts w:ascii="Arial" w:hAnsi="Arial" w:cs="Arial"/>
          <w:sz w:val="22"/>
          <w:szCs w:val="22"/>
        </w:rPr>
        <w:t xml:space="preserve">                                                                                           Serigrafía, mesa PULPO con bastidor múltiple.      Impresión serigráfica A. Warhol. </w:t>
      </w:r>
    </w:p>
    <w:p w:rsidR="008861D6" w:rsidRPr="00D37484" w:rsidRDefault="008861D6" w:rsidP="008861D6">
      <w:pPr>
        <w:pStyle w:val="NormalWeb"/>
        <w:spacing w:before="0" w:beforeAutospacing="0" w:after="0" w:afterAutospacing="0"/>
        <w:jc w:val="center"/>
        <w:rPr>
          <w:rFonts w:ascii="Arial" w:hAnsi="Arial" w:cs="Arial"/>
          <w:sz w:val="22"/>
          <w:szCs w:val="22"/>
        </w:rPr>
      </w:pPr>
    </w:p>
    <w:p w:rsidR="008861D6" w:rsidRPr="00D37484" w:rsidRDefault="008861D6" w:rsidP="008861D6">
      <w:pPr>
        <w:pStyle w:val="NormalWeb"/>
        <w:spacing w:before="0" w:beforeAutospacing="0" w:after="0" w:afterAutospacing="0"/>
        <w:jc w:val="center"/>
        <w:rPr>
          <w:rFonts w:ascii="Arial" w:hAnsi="Arial" w:cs="Arial"/>
          <w:sz w:val="22"/>
          <w:szCs w:val="22"/>
        </w:rPr>
      </w:pPr>
      <w:r w:rsidRPr="00D37484">
        <w:rPr>
          <w:rFonts w:ascii="Arial" w:eastAsia="Times New Roman" w:hAnsi="Arial" w:cs="Arial"/>
          <w:noProof/>
          <w:sz w:val="22"/>
          <w:szCs w:val="22"/>
          <w:lang w:val="es-ES"/>
        </w:rPr>
        <w:drawing>
          <wp:inline distT="0" distB="0" distL="0" distR="0" wp14:anchorId="1763C2C1" wp14:editId="69331B29">
            <wp:extent cx="2590800" cy="1933575"/>
            <wp:effectExtent l="0" t="0" r="0" b="0"/>
            <wp:docPr id="10" name="Imagen 10" descr="ttps://www.definicionabc.com/wp-content/uploads/2013/08/Litograf%C3%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tps://www.definicionabc.com/wp-content/uploads/2013/08/Litograf%C3%AD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933575"/>
                    </a:xfrm>
                    <a:prstGeom prst="rect">
                      <a:avLst/>
                    </a:prstGeom>
                    <a:ln>
                      <a:noFill/>
                    </a:ln>
                    <a:effectLst>
                      <a:softEdge rad="112500"/>
                    </a:effectLst>
                  </pic:spPr>
                </pic:pic>
              </a:graphicData>
            </a:graphic>
          </wp:inline>
        </w:drawing>
      </w:r>
      <w:r w:rsidRPr="00D37484">
        <w:rPr>
          <w:rFonts w:ascii="Arial" w:eastAsia="Times New Roman" w:hAnsi="Arial" w:cs="Arial"/>
          <w:noProof/>
          <w:sz w:val="22"/>
          <w:szCs w:val="22"/>
          <w:lang w:val="es-ES"/>
        </w:rPr>
        <w:drawing>
          <wp:inline distT="0" distB="0" distL="0" distR="0" wp14:anchorId="40322A44" wp14:editId="5F8C3829">
            <wp:extent cx="2590800" cy="1866900"/>
            <wp:effectExtent l="76200" t="76200" r="114300" b="114300"/>
            <wp:docPr id="9" name="Imagen 9" descr="ttp://static01.diariodenavarra.es/uploads/imagenes/bajacalidad/2016/04/15/_litografia_0f63ee82.jpg?56d51197966bd4fe151ffeb798f8c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ttp://static01.diariodenavarra.es/uploads/imagenes/bajacalidad/2016/04/15/_litografia_0f63ee82.jpg?56d51197966bd4fe151ffeb798f8c3b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70CE" w:rsidRPr="00D37484" w:rsidRDefault="00E370CE" w:rsidP="008861D6">
      <w:pPr>
        <w:pStyle w:val="NormalWeb"/>
        <w:spacing w:before="0" w:beforeAutospacing="0" w:after="0" w:afterAutospacing="0"/>
        <w:jc w:val="center"/>
        <w:rPr>
          <w:rFonts w:ascii="Arial" w:hAnsi="Arial" w:cs="Arial"/>
          <w:sz w:val="22"/>
          <w:szCs w:val="22"/>
        </w:rPr>
      </w:pPr>
      <w:r w:rsidRPr="00D37484">
        <w:rPr>
          <w:rFonts w:ascii="Arial" w:hAnsi="Arial" w:cs="Arial"/>
          <w:sz w:val="22"/>
          <w:szCs w:val="22"/>
        </w:rPr>
        <w:t>Litografía, piedra litográfica y grabado + grabado de Picasso.4</w:t>
      </w:r>
    </w:p>
    <w:p w:rsidR="00E370CE" w:rsidRPr="00D37484" w:rsidRDefault="00E370CE" w:rsidP="008861D6">
      <w:pPr>
        <w:pStyle w:val="NormalWeb"/>
        <w:spacing w:before="0" w:beforeAutospacing="0" w:after="0" w:afterAutospacing="0"/>
        <w:jc w:val="center"/>
        <w:rPr>
          <w:rFonts w:ascii="Arial" w:hAnsi="Arial" w:cs="Arial"/>
          <w:sz w:val="22"/>
          <w:szCs w:val="22"/>
        </w:rPr>
      </w:pPr>
    </w:p>
    <w:p w:rsidR="00E370CE" w:rsidRPr="00D37484" w:rsidRDefault="00E370CE" w:rsidP="00E370CE">
      <w:pPr>
        <w:pStyle w:val="NormalWeb"/>
        <w:spacing w:before="0" w:beforeAutospacing="0" w:after="0" w:afterAutospacing="0"/>
        <w:jc w:val="center"/>
        <w:rPr>
          <w:rFonts w:ascii="Arial" w:hAnsi="Arial" w:cs="Arial"/>
          <w:b/>
          <w:sz w:val="22"/>
          <w:szCs w:val="22"/>
        </w:rPr>
      </w:pPr>
      <w:r w:rsidRPr="00D37484">
        <w:rPr>
          <w:rFonts w:ascii="Arial" w:hAnsi="Arial" w:cs="Arial"/>
          <w:b/>
          <w:sz w:val="22"/>
          <w:szCs w:val="22"/>
        </w:rPr>
        <w:t>Técnicas en matriz metálica</w:t>
      </w:r>
    </w:p>
    <w:p w:rsidR="00E370CE" w:rsidRPr="00D37484" w:rsidRDefault="00E370CE" w:rsidP="00E370CE">
      <w:pPr>
        <w:pStyle w:val="NormalWeb"/>
        <w:spacing w:before="0" w:beforeAutospacing="0" w:after="0" w:afterAutospacing="0"/>
        <w:rPr>
          <w:rFonts w:ascii="Arial" w:hAnsi="Arial" w:cs="Arial"/>
          <w:sz w:val="22"/>
          <w:szCs w:val="22"/>
        </w:rPr>
      </w:pPr>
    </w:p>
    <w:p w:rsidR="00E370CE" w:rsidRPr="00D37484" w:rsidRDefault="00E370CE" w:rsidP="00E370CE">
      <w:pPr>
        <w:rPr>
          <w:rFonts w:ascii="Arial" w:hAnsi="Arial" w:cs="Arial"/>
        </w:rPr>
      </w:pPr>
      <w:r w:rsidRPr="00D37484">
        <w:rPr>
          <w:rFonts w:ascii="Arial" w:hAnsi="Arial" w:cs="Arial"/>
        </w:rPr>
        <w:t>La matriz metálica se puede grabar indirectamente, haciendo que un ácido muerda el metal provocando surcos, en el caso del Agua fuerte las líneas y en el caso del Agua tinta tonos de claro a oscuro. Para que el ácido actúe se debe proteger las partes donde no se necesita la acción del ácido.</w:t>
      </w:r>
    </w:p>
    <w:p w:rsidR="008E78A4" w:rsidRPr="00D37484" w:rsidRDefault="008A0177" w:rsidP="008E78A4">
      <w:pPr>
        <w:pStyle w:val="NormalWeb"/>
        <w:spacing w:before="0" w:beforeAutospacing="0" w:after="0" w:afterAutospacing="0"/>
        <w:jc w:val="both"/>
        <w:rPr>
          <w:rFonts w:ascii="Arial" w:hAnsi="Arial" w:cs="Arial"/>
          <w:sz w:val="22"/>
          <w:szCs w:val="22"/>
        </w:rPr>
      </w:pPr>
      <w:r w:rsidRPr="00D37484">
        <w:rPr>
          <w:rFonts w:ascii="Arial" w:hAnsi="Arial" w:cs="Arial"/>
          <w:sz w:val="22"/>
          <w:szCs w:val="22"/>
        </w:rPr>
        <w:t xml:space="preserve">                                                                                                               </w:t>
      </w:r>
      <w:r w:rsidR="00E370CE" w:rsidRPr="00D37484">
        <w:rPr>
          <w:rFonts w:ascii="Arial" w:hAnsi="Arial" w:cs="Arial"/>
          <w:sz w:val="22"/>
          <w:szCs w:val="22"/>
        </w:rPr>
        <w:t>Agua Fuerte</w:t>
      </w:r>
      <w:r w:rsidRPr="00D37484">
        <w:rPr>
          <w:rFonts w:ascii="Arial" w:hAnsi="Arial" w:cs="Arial"/>
          <w:sz w:val="22"/>
          <w:szCs w:val="22"/>
        </w:rPr>
        <w:t>.</w:t>
      </w:r>
      <w:r w:rsidR="00E370CE" w:rsidRPr="00D37484">
        <w:rPr>
          <w:rFonts w:ascii="Arial" w:hAnsi="Arial" w:cs="Arial"/>
          <w:sz w:val="22"/>
          <w:szCs w:val="22"/>
        </w:rPr>
        <w:tab/>
      </w:r>
      <w:r w:rsidRPr="00D37484">
        <w:rPr>
          <w:rFonts w:ascii="Arial" w:hAnsi="Arial" w:cs="Arial"/>
          <w:sz w:val="22"/>
          <w:szCs w:val="22"/>
        </w:rPr>
        <w:t xml:space="preserve">                                         </w:t>
      </w:r>
      <w:r w:rsidR="00185CB5" w:rsidRPr="00D37484">
        <w:rPr>
          <w:rFonts w:ascii="Arial" w:hAnsi="Arial" w:cs="Arial"/>
          <w:sz w:val="22"/>
          <w:szCs w:val="22"/>
        </w:rPr>
        <w:t xml:space="preserve">      </w:t>
      </w:r>
      <w:r w:rsidRPr="00D37484">
        <w:rPr>
          <w:rFonts w:ascii="Arial" w:hAnsi="Arial" w:cs="Arial"/>
          <w:sz w:val="22"/>
          <w:szCs w:val="22"/>
        </w:rPr>
        <w:t>Agua Tinta.</w:t>
      </w:r>
    </w:p>
    <w:p w:rsidR="008E78A4" w:rsidRPr="00D37484" w:rsidRDefault="00E370CE" w:rsidP="008A0177">
      <w:pPr>
        <w:pStyle w:val="NormalWeb"/>
        <w:spacing w:before="0" w:beforeAutospacing="0" w:after="0" w:afterAutospacing="0"/>
        <w:jc w:val="center"/>
        <w:rPr>
          <w:rFonts w:ascii="Arial" w:hAnsi="Arial" w:cs="Arial"/>
          <w:sz w:val="22"/>
          <w:szCs w:val="22"/>
        </w:rPr>
      </w:pPr>
      <w:r w:rsidRPr="00D37484">
        <w:rPr>
          <w:rFonts w:ascii="Arial" w:eastAsia="Times New Roman" w:hAnsi="Arial" w:cs="Arial"/>
          <w:noProof/>
          <w:sz w:val="22"/>
          <w:szCs w:val="22"/>
          <w:lang w:val="es-ES"/>
        </w:rPr>
        <w:drawing>
          <wp:inline distT="0" distB="0" distL="0" distR="0">
            <wp:extent cx="1905000" cy="2105025"/>
            <wp:effectExtent l="190500" t="190500" r="171450" b="180975"/>
            <wp:docPr id="11" name="Imagen 11" descr="ttp://www.asociacionceat.org/aw/3/images/retratore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ttp://www.asociacionceat.org/aw/3/images/retratoremb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105025"/>
                    </a:xfrm>
                    <a:prstGeom prst="rect">
                      <a:avLst/>
                    </a:prstGeom>
                    <a:ln>
                      <a:noFill/>
                    </a:ln>
                    <a:effectLst>
                      <a:outerShdw blurRad="190500" algn="tl" rotWithShape="0">
                        <a:srgbClr val="000000">
                          <a:alpha val="70000"/>
                        </a:srgbClr>
                      </a:outerShdw>
                    </a:effectLst>
                  </pic:spPr>
                </pic:pic>
              </a:graphicData>
            </a:graphic>
          </wp:inline>
        </w:drawing>
      </w:r>
      <w:r w:rsidR="008A0177" w:rsidRPr="00D37484">
        <w:rPr>
          <w:rFonts w:ascii="Arial" w:eastAsia="Times New Roman" w:hAnsi="Arial" w:cs="Arial"/>
          <w:noProof/>
          <w:sz w:val="22"/>
          <w:szCs w:val="22"/>
          <w:lang w:val="es-ES"/>
        </w:rPr>
        <w:drawing>
          <wp:inline distT="0" distB="0" distL="0" distR="0">
            <wp:extent cx="1914525" cy="2628900"/>
            <wp:effectExtent l="171450" t="171450" r="219075" b="209550"/>
            <wp:docPr id="12" name="Imagen 12" descr="ttp://www.asociacionceat.org/aw/3/images/goyaaguatintaelcol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ttp://www.asociacionceat.org/aw/3/images/goyaaguatintaelcolos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6289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A0177" w:rsidRPr="00D37484" w:rsidRDefault="008E78A4" w:rsidP="008A0177">
      <w:pPr>
        <w:pStyle w:val="NormalWeb"/>
        <w:spacing w:before="0" w:beforeAutospacing="0" w:after="0" w:afterAutospacing="0"/>
        <w:jc w:val="both"/>
        <w:rPr>
          <w:rFonts w:ascii="Arial" w:hAnsi="Arial" w:cs="Arial"/>
          <w:sz w:val="22"/>
          <w:szCs w:val="22"/>
        </w:rPr>
      </w:pPr>
      <w:r w:rsidRPr="00D37484">
        <w:rPr>
          <w:rFonts w:ascii="Arial" w:hAnsi="Arial" w:cs="Arial"/>
          <w:sz w:val="22"/>
          <w:szCs w:val="22"/>
          <w:lang w:val="es-ES"/>
        </w:rPr>
        <w:tab/>
      </w:r>
      <w:r w:rsidR="008A0177" w:rsidRPr="00D37484">
        <w:rPr>
          <w:rFonts w:ascii="Arial" w:hAnsi="Arial" w:cs="Arial"/>
          <w:sz w:val="22"/>
          <w:szCs w:val="22"/>
          <w:lang w:val="es-ES"/>
        </w:rPr>
        <w:t xml:space="preserve">                                                                                                    </w:t>
      </w:r>
      <w:r w:rsidR="008A0177" w:rsidRPr="00D37484">
        <w:rPr>
          <w:rFonts w:ascii="Arial" w:hAnsi="Arial" w:cs="Arial"/>
          <w:sz w:val="22"/>
          <w:szCs w:val="22"/>
        </w:rPr>
        <w:t>Rembrandt Auto retrato.</w:t>
      </w:r>
      <w:r w:rsidR="008A0177" w:rsidRPr="00D37484">
        <w:rPr>
          <w:rFonts w:ascii="Arial" w:hAnsi="Arial" w:cs="Arial"/>
          <w:sz w:val="22"/>
          <w:szCs w:val="22"/>
        </w:rPr>
        <w:tab/>
      </w:r>
      <w:r w:rsidR="008A0177" w:rsidRPr="00D37484">
        <w:rPr>
          <w:rFonts w:ascii="Arial" w:hAnsi="Arial" w:cs="Arial"/>
          <w:sz w:val="22"/>
          <w:szCs w:val="22"/>
        </w:rPr>
        <w:tab/>
        <w:t xml:space="preserve">          Francisco de Goya.</w:t>
      </w:r>
    </w:p>
    <w:p w:rsidR="008A0177" w:rsidRPr="00D37484" w:rsidRDefault="008A0177" w:rsidP="008A0177">
      <w:pPr>
        <w:rPr>
          <w:rFonts w:ascii="Arial" w:hAnsi="Arial" w:cs="Arial"/>
        </w:rPr>
      </w:pPr>
      <w:r w:rsidRPr="00D37484">
        <w:rPr>
          <w:rFonts w:ascii="Arial" w:hAnsi="Arial" w:cs="Arial"/>
        </w:rPr>
        <w:t>Técnicas directas.</w:t>
      </w:r>
    </w:p>
    <w:p w:rsidR="008A0177" w:rsidRPr="00D37484" w:rsidRDefault="008A0177" w:rsidP="008A0177">
      <w:pPr>
        <w:rPr>
          <w:rFonts w:ascii="Arial" w:hAnsi="Arial" w:cs="Arial"/>
        </w:rPr>
      </w:pPr>
      <w:r w:rsidRPr="00D37484">
        <w:rPr>
          <w:rFonts w:ascii="Arial" w:hAnsi="Arial" w:cs="Arial"/>
        </w:rPr>
        <w:lastRenderedPageBreak/>
        <w:t>Buril, una herramienta especial hace surcos en el metal, se ocupa para hacer billetes.</w:t>
      </w:r>
    </w:p>
    <w:p w:rsidR="008A0177" w:rsidRPr="00D37484" w:rsidRDefault="008A0177" w:rsidP="008A0177">
      <w:pPr>
        <w:jc w:val="both"/>
        <w:rPr>
          <w:rFonts w:ascii="Arial" w:hAnsi="Arial" w:cs="Arial"/>
        </w:rPr>
      </w:pPr>
      <w:r w:rsidRPr="00D37484">
        <w:rPr>
          <w:rFonts w:ascii="Arial" w:eastAsia="Times New Roman" w:hAnsi="Arial" w:cs="Arial"/>
          <w:noProof/>
          <w:lang w:val="es-ES" w:eastAsia="es-ES"/>
        </w:rPr>
        <w:drawing>
          <wp:inline distT="0" distB="0" distL="0" distR="0">
            <wp:extent cx="2286000" cy="1714500"/>
            <wp:effectExtent l="228600" t="228600" r="209550" b="209550"/>
            <wp:docPr id="16" name="Imagen 16" descr="ttps://i.ytimg.com/vi/iPxf-B05WmM/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ttps://i.ytimg.com/vi/iPxf-B05WmM/hqdefaul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D37484">
        <w:rPr>
          <w:rFonts w:ascii="Arial" w:hAnsi="Arial" w:cs="Arial"/>
        </w:rPr>
        <w:t xml:space="preserve">   </w:t>
      </w:r>
      <w:r w:rsidRPr="00D37484">
        <w:rPr>
          <w:rFonts w:ascii="Arial" w:eastAsia="Times New Roman" w:hAnsi="Arial" w:cs="Arial"/>
          <w:noProof/>
          <w:lang w:val="es-ES" w:eastAsia="es-ES"/>
        </w:rPr>
        <w:drawing>
          <wp:inline distT="0" distB="0" distL="0" distR="0">
            <wp:extent cx="3095625" cy="1743075"/>
            <wp:effectExtent l="171450" t="171450" r="219075" b="219075"/>
            <wp:docPr id="15" name="Imagen 15" descr="ttps://i.ytimg.com/vi/i2mLKXVh4s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ttps://i.ytimg.com/vi/i2mLKXVh4sc/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17430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A0177" w:rsidRPr="00D37484" w:rsidRDefault="008A0177" w:rsidP="008A0177">
      <w:pPr>
        <w:jc w:val="both"/>
        <w:rPr>
          <w:rFonts w:ascii="Arial" w:hAnsi="Arial" w:cs="Arial"/>
        </w:rPr>
      </w:pPr>
    </w:p>
    <w:p w:rsidR="008A0177" w:rsidRPr="00D37484" w:rsidRDefault="008A0177" w:rsidP="008A0177">
      <w:pPr>
        <w:jc w:val="both"/>
        <w:rPr>
          <w:rFonts w:ascii="Arial" w:hAnsi="Arial" w:cs="Arial"/>
        </w:rPr>
      </w:pPr>
      <w:r w:rsidRPr="00D37484">
        <w:rPr>
          <w:rFonts w:ascii="Arial" w:hAnsi="Arial" w:cs="Arial"/>
        </w:rPr>
        <w:t>Punta seca, es un punzón el que raya el metal.</w:t>
      </w:r>
    </w:p>
    <w:p w:rsidR="008A0177" w:rsidRPr="00D37484" w:rsidRDefault="008A0177" w:rsidP="008A0177">
      <w:pPr>
        <w:jc w:val="both"/>
        <w:rPr>
          <w:rFonts w:ascii="Arial" w:hAnsi="Arial" w:cs="Arial"/>
        </w:rPr>
      </w:pPr>
      <w:r w:rsidRPr="00D37484">
        <w:rPr>
          <w:rFonts w:ascii="Arial" w:eastAsia="Times New Roman" w:hAnsi="Arial" w:cs="Arial"/>
          <w:noProof/>
          <w:lang w:val="es-ES" w:eastAsia="es-ES"/>
        </w:rPr>
        <w:drawing>
          <wp:inline distT="0" distB="0" distL="0" distR="0">
            <wp:extent cx="3939625" cy="1504950"/>
            <wp:effectExtent l="133350" t="114300" r="99060" b="133350"/>
            <wp:docPr id="14" name="Imagen 14" descr="ttp://www.grabadoverde.cl/maqueta/maquetaComo/images/fotos_ch1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ttp://www.grabadoverde.cl/maqueta/maquetaComo/images/fotos_ch1_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5313" cy="1507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37484">
        <w:rPr>
          <w:rFonts w:ascii="Arial" w:eastAsia="Times New Roman" w:hAnsi="Arial" w:cs="Arial"/>
          <w:noProof/>
          <w:lang w:val="es-ES" w:eastAsia="es-ES"/>
        </w:rPr>
        <w:drawing>
          <wp:inline distT="0" distB="0" distL="0" distR="0" wp14:anchorId="247FAF04" wp14:editId="5169EA6B">
            <wp:extent cx="2529412" cy="1534795"/>
            <wp:effectExtent l="114300" t="114300" r="118745" b="122555"/>
            <wp:docPr id="13" name="Imagen 13" descr="ttp://www.javieraramburu.es/wp-content/uploads/2015/06/G002-DETALLE-Aramb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ttp://www.javieraramburu.es/wp-content/uploads/2015/06/G002-DETALLE-Arambur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5873" cy="1544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0177" w:rsidRPr="00D37484" w:rsidRDefault="008A0177" w:rsidP="008A0177">
      <w:pPr>
        <w:jc w:val="both"/>
        <w:rPr>
          <w:rFonts w:ascii="Arial" w:hAnsi="Arial" w:cs="Arial"/>
        </w:rPr>
      </w:pPr>
      <w:r w:rsidRPr="00D37484">
        <w:rPr>
          <w:rFonts w:ascii="Arial" w:hAnsi="Arial" w:cs="Arial"/>
        </w:rPr>
        <w:t>Las técnicas de grabado son diversas y cambian según la tecnología, actualmente se utiliza la impresora o plotter con inyectores de tinta para realizar reproducciones de obras, El grabado ha sido el área de las artes que ha marcado la socialización del arte,  esto ocurre desde el momento en que se obtienen originales múltiples autentificados por la firma del artista y las señas de la edición. Respecto de esta última aseveración se contemplan dos reglas fundamentales para asegurar la autenticidad de la imagen y con esto el valor del grabado.</w:t>
      </w:r>
    </w:p>
    <w:p w:rsidR="008A0177" w:rsidRPr="00D37484" w:rsidRDefault="008A0177" w:rsidP="008A0177">
      <w:pPr>
        <w:jc w:val="both"/>
        <w:rPr>
          <w:rFonts w:ascii="Arial" w:hAnsi="Arial" w:cs="Arial"/>
        </w:rPr>
      </w:pPr>
      <w:r w:rsidRPr="00D37484">
        <w:rPr>
          <w:rFonts w:ascii="Arial" w:hAnsi="Arial" w:cs="Arial"/>
        </w:rPr>
        <w:t>La primera regla es que un grabado es un original múltiple, es decir existe más de una imagen idéntica o similar entre sí.</w:t>
      </w:r>
    </w:p>
    <w:p w:rsidR="008A0177" w:rsidRPr="00D37484" w:rsidRDefault="008A0177" w:rsidP="008A0177">
      <w:pPr>
        <w:jc w:val="both"/>
        <w:rPr>
          <w:rFonts w:ascii="Arial" w:hAnsi="Arial" w:cs="Arial"/>
        </w:rPr>
      </w:pPr>
      <w:r w:rsidRPr="00D37484">
        <w:rPr>
          <w:rFonts w:ascii="Arial" w:hAnsi="Arial" w:cs="Arial"/>
        </w:rPr>
        <w:t xml:space="preserve">Un original múltiple es autentificado por la firma del artista, y la seña del tiraje o número de edición que siempre se escribe con lápiz grafito. </w:t>
      </w:r>
    </w:p>
    <w:p w:rsidR="008A0177" w:rsidRPr="00D37484" w:rsidRDefault="008A0177" w:rsidP="008A0177">
      <w:pPr>
        <w:jc w:val="both"/>
        <w:rPr>
          <w:rFonts w:ascii="Arial" w:hAnsi="Arial" w:cs="Arial"/>
        </w:rPr>
      </w:pPr>
      <w:r w:rsidRPr="00D37484">
        <w:rPr>
          <w:rFonts w:ascii="Arial" w:hAnsi="Arial" w:cs="Arial"/>
        </w:rPr>
        <w:t>Un tiraje siempre posee pruebas de artista las que se escriben en la parte izquierda inferior al pie de la imagen con las letras P/A.</w:t>
      </w:r>
    </w:p>
    <w:p w:rsidR="008A0177" w:rsidRPr="00D37484" w:rsidRDefault="008A0177" w:rsidP="008A0177">
      <w:pPr>
        <w:jc w:val="both"/>
        <w:rPr>
          <w:rFonts w:ascii="Arial" w:hAnsi="Arial" w:cs="Arial"/>
        </w:rPr>
      </w:pPr>
      <w:r w:rsidRPr="00D37484">
        <w:rPr>
          <w:rFonts w:ascii="Arial" w:hAnsi="Arial" w:cs="Arial"/>
        </w:rPr>
        <w:lastRenderedPageBreak/>
        <w:t>Existe la señal escrita B/T del francés Bone a tirer estas pruebas generalmente son del editor de la serie, significa que el autor autoriza a realizar el tiraje. 20, 50, 100 o 500. Ejemplares. Cabe decir que mientras mayor el número de tiraje el valor del grabado disminuye abaratando la copia.</w:t>
      </w:r>
    </w:p>
    <w:p w:rsidR="008A0177" w:rsidRPr="00D37484" w:rsidRDefault="008A0177" w:rsidP="008A0177">
      <w:pPr>
        <w:jc w:val="both"/>
        <w:rPr>
          <w:rFonts w:ascii="Arial" w:hAnsi="Arial" w:cs="Arial"/>
        </w:rPr>
      </w:pPr>
      <w:r w:rsidRPr="00D37484">
        <w:rPr>
          <w:rFonts w:ascii="Arial" w:hAnsi="Arial" w:cs="Arial"/>
        </w:rPr>
        <w:t>También existe la P/E o prueba de estado, normalmente tres a cinco ejemplares.</w:t>
      </w:r>
    </w:p>
    <w:p w:rsidR="008A0177" w:rsidRPr="00D37484" w:rsidRDefault="008A0177" w:rsidP="008A0177">
      <w:pPr>
        <w:jc w:val="both"/>
        <w:rPr>
          <w:rFonts w:ascii="Arial" w:hAnsi="Arial" w:cs="Arial"/>
        </w:rPr>
      </w:pPr>
      <w:r w:rsidRPr="00D37484">
        <w:rPr>
          <w:rFonts w:ascii="Arial" w:hAnsi="Arial" w:cs="Arial"/>
        </w:rPr>
        <w:t>El Tiraje, se escribe en la misma zona de la siguiente manera ej: 1/100 o 1/7, esto lo determina el artista y el editor en conjunto según sea el trato que hayan realizado, normalmente un 25% de las copias son de propiedad del editor.</w:t>
      </w:r>
    </w:p>
    <w:p w:rsidR="008A0177" w:rsidRPr="00D37484" w:rsidRDefault="008A0177" w:rsidP="008A0177">
      <w:pPr>
        <w:jc w:val="both"/>
        <w:rPr>
          <w:rFonts w:ascii="Arial" w:hAnsi="Arial" w:cs="Arial"/>
        </w:rPr>
      </w:pPr>
      <w:r w:rsidRPr="00D37484">
        <w:rPr>
          <w:rFonts w:ascii="Arial" w:hAnsi="Arial" w:cs="Arial"/>
        </w:rPr>
        <w:t>La Firma de autor se coloca en la parte inferior derecha del grabado y se escribe  siempre con lápiz grafito.</w:t>
      </w:r>
    </w:p>
    <w:p w:rsidR="008A0177" w:rsidRPr="00D37484" w:rsidRDefault="008A0177" w:rsidP="008A0177">
      <w:pPr>
        <w:jc w:val="both"/>
        <w:rPr>
          <w:rFonts w:ascii="Arial" w:hAnsi="Arial" w:cs="Arial"/>
        </w:rPr>
      </w:pPr>
      <w:r w:rsidRPr="00D37484">
        <w:rPr>
          <w:rFonts w:ascii="Arial" w:hAnsi="Arial" w:cs="Arial"/>
        </w:rPr>
        <w:t>A veces el autor escribe el título del grabado o una dedicatoria, esta se coloca al centro bajo la imagen del grabado.</w:t>
      </w:r>
    </w:p>
    <w:p w:rsidR="008A0177" w:rsidRPr="00D37484" w:rsidRDefault="008A0177" w:rsidP="008A0177">
      <w:pPr>
        <w:jc w:val="center"/>
        <w:rPr>
          <w:rFonts w:ascii="Arial" w:hAnsi="Arial" w:cs="Arial"/>
        </w:rPr>
      </w:pPr>
      <w:r w:rsidRPr="00D37484">
        <w:rPr>
          <w:rFonts w:ascii="Arial" w:eastAsia="Times New Roman" w:hAnsi="Arial" w:cs="Arial"/>
          <w:noProof/>
          <w:lang w:val="es-ES" w:eastAsia="es-ES"/>
        </w:rPr>
        <w:drawing>
          <wp:inline distT="0" distB="0" distL="0" distR="0">
            <wp:extent cx="2514600" cy="1762125"/>
            <wp:effectExtent l="0" t="0" r="0" b="0"/>
            <wp:docPr id="28" name="Imagen 28" descr="ttp://tecnicasdegrabado.es/wp-content/uploads/2012/05/Falsificaci%C3%B3n-Dal%C3%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ttp://tecnicasdegrabado.es/wp-content/uploads/2012/05/Falsificaci%C3%B3n-Dal%C3%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762125"/>
                    </a:xfrm>
                    <a:prstGeom prst="rect">
                      <a:avLst/>
                    </a:prstGeom>
                    <a:noFill/>
                    <a:ln>
                      <a:noFill/>
                    </a:ln>
                  </pic:spPr>
                </pic:pic>
              </a:graphicData>
            </a:graphic>
          </wp:inline>
        </w:drawing>
      </w:r>
      <w:r w:rsidRPr="00D37484">
        <w:rPr>
          <w:rFonts w:ascii="Arial" w:hAnsi="Arial" w:cs="Arial"/>
        </w:rPr>
        <w:t xml:space="preserve">             </w:t>
      </w:r>
      <w:r w:rsidRPr="00D37484">
        <w:rPr>
          <w:rFonts w:ascii="Arial" w:eastAsia="Times New Roman" w:hAnsi="Arial" w:cs="Arial"/>
          <w:noProof/>
          <w:lang w:val="es-ES" w:eastAsia="es-ES"/>
        </w:rPr>
        <w:drawing>
          <wp:inline distT="0" distB="0" distL="0" distR="0">
            <wp:extent cx="2486025" cy="2581275"/>
            <wp:effectExtent l="0" t="0" r="0" b="0"/>
            <wp:docPr id="27" name="Imagen 27" descr="ttp://s3.amazonaws.com/content.movingart.com/Image/a8548363eb4d43859521e2a22297c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ttp://s3.amazonaws.com/content.movingart.com/Image/a8548363eb4d43859521e2a22297c6d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025" cy="2581275"/>
                    </a:xfrm>
                    <a:prstGeom prst="rect">
                      <a:avLst/>
                    </a:prstGeom>
                    <a:noFill/>
                    <a:ln>
                      <a:noFill/>
                    </a:ln>
                  </pic:spPr>
                </pic:pic>
              </a:graphicData>
            </a:graphic>
          </wp:inline>
        </w:drawing>
      </w:r>
    </w:p>
    <w:p w:rsidR="008A0177" w:rsidRPr="00D37484" w:rsidRDefault="008A0177" w:rsidP="008A0177">
      <w:pPr>
        <w:jc w:val="center"/>
        <w:rPr>
          <w:rFonts w:ascii="Arial" w:hAnsi="Arial" w:cs="Arial"/>
        </w:rPr>
      </w:pPr>
    </w:p>
    <w:p w:rsidR="008A0177" w:rsidRPr="00D37484" w:rsidRDefault="008A0177" w:rsidP="008A0177">
      <w:pPr>
        <w:jc w:val="center"/>
        <w:rPr>
          <w:rFonts w:ascii="Arial" w:hAnsi="Arial" w:cs="Arial"/>
        </w:rPr>
      </w:pPr>
      <w:r w:rsidRPr="00D37484">
        <w:rPr>
          <w:rFonts w:ascii="Arial" w:eastAsia="Times New Roman" w:hAnsi="Arial" w:cs="Arial"/>
          <w:noProof/>
          <w:lang w:val="es-ES" w:eastAsia="es-ES"/>
        </w:rPr>
        <w:drawing>
          <wp:inline distT="0" distB="0" distL="0" distR="0">
            <wp:extent cx="4114800" cy="2657475"/>
            <wp:effectExtent l="0" t="0" r="0" b="0"/>
            <wp:docPr id="26" name="Imagen 26" descr="ttps://filodivague.files.wordpress.com/2014/11/nomenclatura-grabado-dibuj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ttps://filodivague.files.wordpress.com/2014/11/nomenclatura-grabado-dibuji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2657475"/>
                    </a:xfrm>
                    <a:prstGeom prst="rect">
                      <a:avLst/>
                    </a:prstGeom>
                    <a:noFill/>
                    <a:ln>
                      <a:noFill/>
                    </a:ln>
                  </pic:spPr>
                </pic:pic>
              </a:graphicData>
            </a:graphic>
          </wp:inline>
        </w:drawing>
      </w:r>
    </w:p>
    <w:p w:rsidR="008A0177" w:rsidRPr="00D37484" w:rsidRDefault="008A0177" w:rsidP="008A0177">
      <w:pPr>
        <w:jc w:val="both"/>
        <w:rPr>
          <w:rFonts w:ascii="Arial" w:hAnsi="Arial" w:cs="Arial"/>
        </w:rPr>
      </w:pPr>
      <w:r w:rsidRPr="00D37484">
        <w:rPr>
          <w:rFonts w:ascii="Arial" w:hAnsi="Arial" w:cs="Arial"/>
        </w:rPr>
        <w:t>Artistas chilenos grabadores tene</w:t>
      </w:r>
      <w:r w:rsidR="00306D76" w:rsidRPr="00D37484">
        <w:rPr>
          <w:rFonts w:ascii="Arial" w:hAnsi="Arial" w:cs="Arial"/>
        </w:rPr>
        <w:t>mos muchos y muy destacados en C</w:t>
      </w:r>
      <w:r w:rsidRPr="00D37484">
        <w:rPr>
          <w:rFonts w:ascii="Arial" w:hAnsi="Arial" w:cs="Arial"/>
        </w:rPr>
        <w:t>hile y el extranjero: Roberto Matta. Nemesio Antúnez, Pedro Millar, José Santos Chávez, José Fernández, Eva Lefever,  Lorena Villablanca, Claudio Romo. Guillermo Frommer etc.</w:t>
      </w:r>
    </w:p>
    <w:p w:rsidR="008A0177" w:rsidRPr="00D37484" w:rsidRDefault="008A0177" w:rsidP="008A0177">
      <w:pPr>
        <w:jc w:val="both"/>
        <w:rPr>
          <w:rFonts w:ascii="Arial" w:hAnsi="Arial" w:cs="Arial"/>
        </w:rPr>
      </w:pPr>
      <w:r w:rsidRPr="00D37484">
        <w:rPr>
          <w:rFonts w:ascii="Arial" w:hAnsi="Arial" w:cs="Arial"/>
        </w:rPr>
        <w:t>Tan solo escribiendo la palabra “Grabador seguida del nombre de cualquiera de ellos en el buscador de internet encontrarás imágenes de sus trabajos.</w:t>
      </w:r>
    </w:p>
    <w:p w:rsidR="008A0177" w:rsidRPr="00D37484" w:rsidRDefault="008A0177" w:rsidP="008A0177">
      <w:pPr>
        <w:jc w:val="both"/>
        <w:rPr>
          <w:rFonts w:ascii="Arial" w:hAnsi="Arial" w:cs="Arial"/>
        </w:rPr>
      </w:pPr>
      <w:r w:rsidRPr="00D37484">
        <w:rPr>
          <w:rFonts w:ascii="Arial" w:hAnsi="Arial" w:cs="Arial"/>
        </w:rPr>
        <w:t>Acá algunas imágenes:</w:t>
      </w:r>
    </w:p>
    <w:p w:rsidR="00185CB5" w:rsidRPr="00D37484" w:rsidRDefault="00185CB5" w:rsidP="008A0177">
      <w:pPr>
        <w:jc w:val="both"/>
        <w:rPr>
          <w:rFonts w:ascii="Arial" w:hAnsi="Arial" w:cs="Arial"/>
        </w:rPr>
      </w:pPr>
    </w:p>
    <w:p w:rsidR="008A0177" w:rsidRPr="00D37484" w:rsidRDefault="00185CB5" w:rsidP="008A0177">
      <w:pPr>
        <w:jc w:val="both"/>
        <w:rPr>
          <w:rFonts w:ascii="Arial" w:hAnsi="Arial" w:cs="Arial"/>
        </w:rPr>
      </w:pPr>
      <w:r w:rsidRPr="00D37484">
        <w:rPr>
          <w:rFonts w:ascii="Arial" w:hAnsi="Arial" w:cs="Arial"/>
        </w:rPr>
        <w:lastRenderedPageBreak/>
        <w:t xml:space="preserve">Roberto Matta.                            </w:t>
      </w:r>
      <w:r w:rsidR="008A0177" w:rsidRPr="00D37484">
        <w:rPr>
          <w:rFonts w:ascii="Arial" w:hAnsi="Arial" w:cs="Arial"/>
        </w:rPr>
        <w:tab/>
      </w:r>
      <w:r w:rsidR="002E745D">
        <w:rPr>
          <w:rFonts w:ascii="Arial" w:hAnsi="Arial" w:cs="Arial"/>
        </w:rPr>
        <w:t xml:space="preserve">    </w:t>
      </w:r>
      <w:r w:rsidRPr="00D37484">
        <w:rPr>
          <w:rFonts w:ascii="Arial" w:eastAsia="Times New Roman" w:hAnsi="Arial" w:cs="Arial"/>
        </w:rPr>
        <w:t>Eva Lefever.</w:t>
      </w:r>
      <w:r w:rsidRPr="00D37484">
        <w:rPr>
          <w:rFonts w:ascii="Arial" w:hAnsi="Arial" w:cs="Arial"/>
        </w:rPr>
        <w:t xml:space="preserve">                              </w:t>
      </w:r>
      <w:r w:rsidR="002E745D">
        <w:rPr>
          <w:rFonts w:ascii="Arial" w:hAnsi="Arial" w:cs="Arial"/>
        </w:rPr>
        <w:t xml:space="preserve">                         </w:t>
      </w:r>
      <w:r w:rsidR="002E745D">
        <w:rPr>
          <w:rFonts w:ascii="Arial" w:eastAsia="Times New Roman" w:hAnsi="Arial" w:cs="Arial"/>
        </w:rPr>
        <w:t xml:space="preserve">José </w:t>
      </w:r>
      <w:r w:rsidRPr="00D37484">
        <w:rPr>
          <w:rFonts w:ascii="Arial" w:eastAsia="Times New Roman" w:hAnsi="Arial" w:cs="Arial"/>
        </w:rPr>
        <w:t xml:space="preserve">Fernández.   </w:t>
      </w:r>
    </w:p>
    <w:p w:rsidR="008A0177" w:rsidRPr="00D37484" w:rsidRDefault="008A0177" w:rsidP="008A0177">
      <w:pPr>
        <w:jc w:val="both"/>
        <w:rPr>
          <w:rFonts w:ascii="Arial" w:hAnsi="Arial" w:cs="Arial"/>
        </w:rPr>
      </w:pPr>
      <w:r w:rsidRPr="00D37484">
        <w:rPr>
          <w:rFonts w:ascii="Arial" w:eastAsia="Times New Roman" w:hAnsi="Arial" w:cs="Arial"/>
          <w:noProof/>
          <w:lang w:val="es-ES" w:eastAsia="es-ES"/>
        </w:rPr>
        <w:drawing>
          <wp:inline distT="0" distB="0" distL="0" distR="0">
            <wp:extent cx="1276350" cy="1646086"/>
            <wp:effectExtent l="228600" t="228600" r="209550" b="201930"/>
            <wp:docPr id="25" name="Imagen 25" descr="ttps://es.amorosart.com/imagen-obra-untitled_from_cos%C3%AC_fan_tutte_portfolio-450-450-7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ttps://es.amorosart.com/imagen-obra-untitled_from_cos%C3%AC_fan_tutte_portfolio-450-450-758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827" cy="164670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D37484">
        <w:rPr>
          <w:rFonts w:ascii="Arial" w:hAnsi="Arial" w:cs="Arial"/>
        </w:rPr>
        <w:t xml:space="preserve">      </w:t>
      </w:r>
      <w:r w:rsidR="00D15912" w:rsidRPr="00D37484">
        <w:rPr>
          <w:rFonts w:ascii="Arial" w:hAnsi="Arial" w:cs="Arial"/>
        </w:rPr>
        <w:t xml:space="preserve">  </w:t>
      </w:r>
      <w:r w:rsidRPr="00D37484">
        <w:rPr>
          <w:rFonts w:ascii="Arial" w:eastAsia="Times New Roman" w:hAnsi="Arial" w:cs="Arial"/>
          <w:noProof/>
          <w:lang w:val="es-ES" w:eastAsia="es-ES"/>
        </w:rPr>
        <w:drawing>
          <wp:inline distT="0" distB="0" distL="0" distR="0" wp14:anchorId="40C95DEC" wp14:editId="0824F2A4">
            <wp:extent cx="2276475" cy="1608475"/>
            <wp:effectExtent l="228600" t="228600" r="200025" b="201295"/>
            <wp:docPr id="23" name="Imagen 23" descr="ttp://www.portaldearte.cl/img/age/2008/Eva-Lefev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ttp://www.portaldearte.cl/img/age/2008/Eva-Lefever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0012" cy="161097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D15912" w:rsidRPr="00D37484">
        <w:rPr>
          <w:rFonts w:ascii="Arial" w:hAnsi="Arial" w:cs="Arial"/>
        </w:rPr>
        <w:t xml:space="preserve">    </w:t>
      </w:r>
      <w:r w:rsidRPr="00D37484">
        <w:rPr>
          <w:rFonts w:ascii="Arial" w:eastAsia="Times New Roman" w:hAnsi="Arial" w:cs="Arial"/>
          <w:noProof/>
          <w:lang w:val="es-ES" w:eastAsia="es-ES"/>
        </w:rPr>
        <w:drawing>
          <wp:inline distT="0" distB="0" distL="0" distR="0" wp14:anchorId="0C0C53FE" wp14:editId="4FFEF457">
            <wp:extent cx="1295400" cy="1614813"/>
            <wp:effectExtent l="228600" t="228600" r="209550" b="213995"/>
            <wp:docPr id="22" name="Imagen 22" descr="ttp://www.galeriaanimal.cl/wp-content/uploads/2012/08/D%C3%ADa-de-Grabado-Xilograf%C3%ADa-54-x-42-c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ttp://www.galeriaanimal.cl/wp-content/uploads/2012/08/D%C3%ADa-de-Grabado-Xilograf%C3%ADa-54-x-42-cm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8395" cy="161854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A0177" w:rsidRPr="00D37484" w:rsidRDefault="00D15912" w:rsidP="008A0177">
      <w:pPr>
        <w:jc w:val="both"/>
        <w:rPr>
          <w:rFonts w:ascii="Arial" w:hAnsi="Arial" w:cs="Arial"/>
        </w:rPr>
      </w:pPr>
      <w:r w:rsidRPr="00D37484">
        <w:rPr>
          <w:rFonts w:ascii="Arial" w:hAnsi="Arial" w:cs="Arial"/>
        </w:rPr>
        <w:t xml:space="preserve">                             </w:t>
      </w:r>
      <w:r w:rsidR="008A0177" w:rsidRPr="00D37484">
        <w:rPr>
          <w:rFonts w:ascii="Arial" w:hAnsi="Arial" w:cs="Arial"/>
        </w:rPr>
        <w:tab/>
      </w:r>
      <w:r w:rsidR="008A0177" w:rsidRPr="00D37484">
        <w:rPr>
          <w:rFonts w:ascii="Arial" w:hAnsi="Arial" w:cs="Arial"/>
        </w:rPr>
        <w:tab/>
      </w:r>
      <w:r w:rsidR="008A0177" w:rsidRPr="00D37484">
        <w:rPr>
          <w:rFonts w:ascii="Arial" w:hAnsi="Arial" w:cs="Arial"/>
        </w:rPr>
        <w:tab/>
        <w:t xml:space="preserve">                            </w:t>
      </w:r>
      <w:r w:rsidRPr="00D37484">
        <w:rPr>
          <w:rFonts w:ascii="Arial" w:hAnsi="Arial" w:cs="Arial"/>
        </w:rPr>
        <w:t xml:space="preserve">     </w:t>
      </w:r>
      <w:r w:rsidR="008A0177" w:rsidRPr="00D37484">
        <w:rPr>
          <w:rFonts w:ascii="Arial" w:hAnsi="Arial" w:cs="Arial"/>
        </w:rPr>
        <w:t xml:space="preserve">  </w:t>
      </w:r>
    </w:p>
    <w:p w:rsidR="008A0177" w:rsidRPr="00D37484" w:rsidRDefault="008A0177" w:rsidP="008A0177">
      <w:pPr>
        <w:jc w:val="both"/>
        <w:rPr>
          <w:rFonts w:ascii="Arial" w:eastAsia="Times New Roman" w:hAnsi="Arial" w:cs="Arial"/>
        </w:rPr>
      </w:pPr>
      <w:r w:rsidRPr="00D37484">
        <w:rPr>
          <w:rFonts w:ascii="Arial" w:eastAsia="Times New Roman" w:hAnsi="Arial" w:cs="Arial"/>
        </w:rPr>
        <w:tab/>
        <w:t xml:space="preserve">   </w:t>
      </w:r>
      <w:r w:rsidR="00185CB5" w:rsidRPr="00D37484">
        <w:rPr>
          <w:rFonts w:ascii="Arial" w:hAnsi="Arial" w:cs="Arial"/>
        </w:rPr>
        <w:t xml:space="preserve">Guillermo Frommer.   </w:t>
      </w:r>
      <w:r w:rsidR="002E745D">
        <w:rPr>
          <w:rFonts w:ascii="Arial" w:hAnsi="Arial" w:cs="Arial"/>
        </w:rPr>
        <w:t xml:space="preserve">                           </w:t>
      </w:r>
      <w:r w:rsidR="00185CB5" w:rsidRPr="00D37484">
        <w:rPr>
          <w:rFonts w:ascii="Arial" w:eastAsia="Times New Roman" w:hAnsi="Arial" w:cs="Arial"/>
        </w:rPr>
        <w:t>José Ventirelli.</w:t>
      </w:r>
      <w:r w:rsidR="00185CB5" w:rsidRPr="00D37484">
        <w:rPr>
          <w:rFonts w:ascii="Arial" w:hAnsi="Arial" w:cs="Arial"/>
        </w:rPr>
        <w:t xml:space="preserve">                </w:t>
      </w:r>
      <w:r w:rsidR="002E745D">
        <w:rPr>
          <w:rFonts w:ascii="Arial" w:hAnsi="Arial" w:cs="Arial"/>
        </w:rPr>
        <w:t xml:space="preserve">          </w:t>
      </w:r>
      <w:r w:rsidR="00185CB5" w:rsidRPr="00D37484">
        <w:rPr>
          <w:rFonts w:ascii="Arial" w:hAnsi="Arial" w:cs="Arial"/>
        </w:rPr>
        <w:t>José Santos Chávez.</w:t>
      </w:r>
      <w:r w:rsidR="00185CB5" w:rsidRPr="00D37484">
        <w:rPr>
          <w:rFonts w:ascii="Arial" w:hAnsi="Arial" w:cs="Arial"/>
        </w:rPr>
        <w:tab/>
        <w:t xml:space="preserve">  </w:t>
      </w:r>
      <w:r w:rsidRPr="00D37484">
        <w:rPr>
          <w:rFonts w:ascii="Arial" w:eastAsia="Times New Roman" w:hAnsi="Arial" w:cs="Arial"/>
        </w:rPr>
        <w:t xml:space="preserve">            </w:t>
      </w:r>
      <w:r w:rsidRPr="00D37484">
        <w:rPr>
          <w:rFonts w:ascii="Arial" w:eastAsia="Times New Roman" w:hAnsi="Arial" w:cs="Arial"/>
        </w:rPr>
        <w:tab/>
      </w:r>
      <w:r w:rsidRPr="00D37484">
        <w:rPr>
          <w:rFonts w:ascii="Arial" w:eastAsia="Times New Roman" w:hAnsi="Arial" w:cs="Arial"/>
        </w:rPr>
        <w:tab/>
      </w:r>
      <w:r w:rsidRPr="00D37484">
        <w:rPr>
          <w:rFonts w:ascii="Arial" w:eastAsia="Times New Roman" w:hAnsi="Arial" w:cs="Arial"/>
        </w:rPr>
        <w:tab/>
      </w:r>
      <w:r w:rsidRPr="00D37484">
        <w:rPr>
          <w:rFonts w:ascii="Arial" w:eastAsia="Times New Roman" w:hAnsi="Arial" w:cs="Arial"/>
        </w:rPr>
        <w:tab/>
      </w:r>
      <w:r w:rsidRPr="00D37484">
        <w:rPr>
          <w:rFonts w:ascii="Arial" w:eastAsia="Times New Roman" w:hAnsi="Arial" w:cs="Arial"/>
        </w:rPr>
        <w:tab/>
        <w:t xml:space="preserve">   </w:t>
      </w:r>
    </w:p>
    <w:p w:rsidR="00185CB5" w:rsidRPr="00D37484" w:rsidRDefault="008A0177" w:rsidP="00D15912">
      <w:pPr>
        <w:jc w:val="center"/>
        <w:rPr>
          <w:rFonts w:ascii="Arial" w:eastAsia="Times New Roman" w:hAnsi="Arial" w:cs="Arial"/>
          <w:noProof/>
          <w:lang w:val="es-ES" w:eastAsia="es-ES"/>
        </w:rPr>
      </w:pPr>
      <w:r w:rsidRPr="00D37484">
        <w:rPr>
          <w:rFonts w:ascii="Arial" w:eastAsia="Times New Roman" w:hAnsi="Arial" w:cs="Arial"/>
          <w:noProof/>
          <w:lang w:val="es-ES" w:eastAsia="es-ES"/>
        </w:rPr>
        <w:drawing>
          <wp:inline distT="0" distB="0" distL="0" distR="0" wp14:anchorId="735C1703" wp14:editId="2EEBCAB2">
            <wp:extent cx="1628775" cy="1628775"/>
            <wp:effectExtent l="228600" t="228600" r="219075" b="219075"/>
            <wp:docPr id="21" name="Imagen 21" descr="ttp://www.artistasvisualeschilenos.cl/658/articles-57719_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ttp://www.artistasvisualeschilenos.cl/658/articles-57719_image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D15912" w:rsidRPr="00D37484">
        <w:rPr>
          <w:rFonts w:ascii="Arial" w:hAnsi="Arial" w:cs="Arial"/>
        </w:rPr>
        <w:t xml:space="preserve">  </w:t>
      </w:r>
      <w:r w:rsidRPr="00D37484">
        <w:rPr>
          <w:rFonts w:ascii="Arial" w:eastAsia="Times New Roman" w:hAnsi="Arial" w:cs="Arial"/>
          <w:noProof/>
          <w:lang w:val="es-ES" w:eastAsia="es-ES"/>
        </w:rPr>
        <w:drawing>
          <wp:inline distT="0" distB="0" distL="0" distR="0" wp14:anchorId="26CBEB34" wp14:editId="780AE9E0">
            <wp:extent cx="1688888" cy="1637930"/>
            <wp:effectExtent l="228600" t="228600" r="216535" b="210185"/>
            <wp:docPr id="20" name="Imagen 20" descr="ttp://www.artistasvisualeschilenos.cl/658/articles-45236_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ttp://www.artistasvisualeschilenos.cl/658/articles-45236_imag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7244" cy="164603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D15912" w:rsidRPr="00D37484">
        <w:rPr>
          <w:rFonts w:ascii="Arial" w:hAnsi="Arial" w:cs="Arial"/>
        </w:rPr>
        <w:t xml:space="preserve">   </w:t>
      </w:r>
      <w:r w:rsidR="00D15912" w:rsidRPr="00D37484">
        <w:rPr>
          <w:rFonts w:ascii="Arial" w:eastAsia="Times New Roman" w:hAnsi="Arial" w:cs="Arial"/>
          <w:noProof/>
          <w:lang w:val="es-ES" w:eastAsia="es-ES"/>
        </w:rPr>
        <w:drawing>
          <wp:inline distT="0" distB="0" distL="0" distR="0" wp14:anchorId="55BB3B39" wp14:editId="0ADBD57F">
            <wp:extent cx="1638300" cy="1646331"/>
            <wp:effectExtent l="228600" t="228600" r="209550" b="201930"/>
            <wp:docPr id="19" name="Imagen 19" descr="ttp://joseventurelli.com/wp-content/uploads/2014/03/img_9713-editar-231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ttp://joseventurelli.com/wp-content/uploads/2014/03/img_9713-editar-231x2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1746" cy="164979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D15912" w:rsidRPr="00D37484">
        <w:rPr>
          <w:rFonts w:ascii="Arial" w:hAnsi="Arial" w:cs="Arial"/>
        </w:rPr>
        <w:t xml:space="preserve">   </w:t>
      </w:r>
    </w:p>
    <w:p w:rsidR="008A0177" w:rsidRPr="00D37484" w:rsidRDefault="00D15912" w:rsidP="00D15912">
      <w:pPr>
        <w:jc w:val="center"/>
        <w:rPr>
          <w:rFonts w:ascii="Arial" w:hAnsi="Arial" w:cs="Arial"/>
        </w:rPr>
      </w:pPr>
      <w:r w:rsidRPr="00D37484">
        <w:rPr>
          <w:rFonts w:ascii="Arial" w:eastAsia="Times New Roman" w:hAnsi="Arial" w:cs="Arial"/>
          <w:noProof/>
          <w:lang w:val="es-ES" w:eastAsia="es-ES"/>
        </w:rPr>
        <w:drawing>
          <wp:inline distT="0" distB="0" distL="0" distR="0" wp14:anchorId="2E9A302C" wp14:editId="6C36C2F3">
            <wp:extent cx="1640528" cy="2152650"/>
            <wp:effectExtent l="228600" t="228600" r="207645" b="209550"/>
            <wp:docPr id="18" name="Imagen 18" descr="ttp://www.artistasvisualeschilenos.cl/658/articles-79265_image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ttp://www.artistasvisualeschilenos.cl/658/articles-79265_imagen_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1652" cy="21541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E745D" w:rsidRDefault="00D15912" w:rsidP="008A0177">
      <w:pPr>
        <w:jc w:val="both"/>
        <w:rPr>
          <w:rFonts w:ascii="Arial" w:eastAsia="Times New Roman" w:hAnsi="Arial" w:cs="Arial"/>
        </w:rPr>
      </w:pPr>
      <w:r w:rsidRPr="00D37484">
        <w:rPr>
          <w:rFonts w:ascii="Arial" w:hAnsi="Arial" w:cs="Arial"/>
        </w:rPr>
        <w:t xml:space="preserve">                                    </w:t>
      </w:r>
      <w:r w:rsidR="002E745D">
        <w:rPr>
          <w:rFonts w:ascii="Arial" w:hAnsi="Arial" w:cs="Arial"/>
        </w:rPr>
        <w:t xml:space="preserve">                            </w:t>
      </w:r>
      <w:r w:rsidR="002E745D">
        <w:rPr>
          <w:rFonts w:ascii="Arial" w:hAnsi="Arial" w:cs="Arial"/>
        </w:rPr>
        <w:tab/>
        <w:t xml:space="preserve">Loren </w:t>
      </w:r>
      <w:r w:rsidR="008A0177" w:rsidRPr="00D37484">
        <w:rPr>
          <w:rFonts w:ascii="Arial" w:hAnsi="Arial" w:cs="Arial"/>
        </w:rPr>
        <w:t>Villablanca</w:t>
      </w:r>
      <w:r w:rsidRPr="00D37484">
        <w:rPr>
          <w:rFonts w:ascii="Arial" w:hAnsi="Arial" w:cs="Arial"/>
        </w:rPr>
        <w:t>.</w:t>
      </w:r>
      <w:r w:rsidRPr="00D37484">
        <w:rPr>
          <w:rFonts w:ascii="Arial" w:eastAsia="Times New Roman" w:hAnsi="Arial" w:cs="Arial"/>
        </w:rPr>
        <w:t xml:space="preserve">         </w:t>
      </w:r>
    </w:p>
    <w:p w:rsidR="008A0177" w:rsidRPr="00D37484" w:rsidRDefault="00D15912" w:rsidP="008A0177">
      <w:pPr>
        <w:jc w:val="both"/>
        <w:rPr>
          <w:rFonts w:ascii="Arial" w:eastAsia="Times New Roman" w:hAnsi="Arial" w:cs="Arial"/>
        </w:rPr>
      </w:pPr>
      <w:r w:rsidRPr="00D37484">
        <w:rPr>
          <w:rFonts w:ascii="Arial" w:eastAsia="Times New Roman" w:hAnsi="Arial" w:cs="Arial"/>
        </w:rPr>
        <w:t xml:space="preserve">                                                         </w:t>
      </w:r>
      <w:r w:rsidRPr="00D37484">
        <w:rPr>
          <w:rFonts w:ascii="Arial" w:eastAsia="Times New Roman" w:hAnsi="Arial" w:cs="Arial"/>
        </w:rPr>
        <w:tab/>
        <w:t xml:space="preserve">                                                                  </w:t>
      </w:r>
    </w:p>
    <w:p w:rsidR="005F3A91" w:rsidRDefault="005F3A91" w:rsidP="00154D65">
      <w:pPr>
        <w:shd w:val="clear" w:color="auto" w:fill="FFFFFF"/>
        <w:spacing w:beforeAutospacing="1" w:after="0" w:afterAutospacing="1" w:line="240" w:lineRule="auto"/>
        <w:rPr>
          <w:rFonts w:ascii="Arial" w:eastAsia="Times New Roman" w:hAnsi="Arial" w:cs="Arial"/>
          <w:b/>
        </w:rPr>
      </w:pPr>
    </w:p>
    <w:p w:rsidR="005F3A91" w:rsidRDefault="005F3A91" w:rsidP="00154D65">
      <w:pPr>
        <w:shd w:val="clear" w:color="auto" w:fill="FFFFFF"/>
        <w:spacing w:beforeAutospacing="1" w:after="0" w:afterAutospacing="1" w:line="240" w:lineRule="auto"/>
        <w:rPr>
          <w:rFonts w:ascii="Arial" w:eastAsia="Times New Roman" w:hAnsi="Arial" w:cs="Arial"/>
          <w:b/>
        </w:rPr>
      </w:pPr>
    </w:p>
    <w:p w:rsidR="005F3A91" w:rsidRDefault="005F3A91" w:rsidP="00154D65">
      <w:pPr>
        <w:shd w:val="clear" w:color="auto" w:fill="FFFFFF"/>
        <w:spacing w:beforeAutospacing="1" w:after="0" w:afterAutospacing="1" w:line="240" w:lineRule="auto"/>
        <w:rPr>
          <w:rFonts w:ascii="Arial" w:eastAsia="Times New Roman" w:hAnsi="Arial" w:cs="Arial"/>
          <w:b/>
        </w:rPr>
      </w:pPr>
    </w:p>
    <w:p w:rsidR="009F47C9" w:rsidRDefault="00185CB5" w:rsidP="00154D65">
      <w:pPr>
        <w:shd w:val="clear" w:color="auto" w:fill="FFFFFF"/>
        <w:spacing w:beforeAutospacing="1" w:after="0" w:afterAutospacing="1" w:line="240" w:lineRule="auto"/>
        <w:rPr>
          <w:rFonts w:ascii="Arial" w:eastAsia="Times New Roman" w:hAnsi="Arial" w:cs="Arial"/>
          <w:b/>
        </w:rPr>
      </w:pPr>
      <w:r w:rsidRPr="00D37484">
        <w:rPr>
          <w:rFonts w:ascii="Arial" w:eastAsia="Times New Roman" w:hAnsi="Arial" w:cs="Arial"/>
          <w:b/>
        </w:rPr>
        <w:lastRenderedPageBreak/>
        <w:t>ACTIVIDAD:</w:t>
      </w:r>
    </w:p>
    <w:p w:rsidR="00154D65" w:rsidRPr="009F47C9" w:rsidRDefault="00154D65" w:rsidP="00154D65">
      <w:pPr>
        <w:shd w:val="clear" w:color="auto" w:fill="FFFFFF"/>
        <w:spacing w:beforeAutospacing="1" w:after="0" w:afterAutospacing="1" w:line="240" w:lineRule="auto"/>
        <w:rPr>
          <w:rFonts w:ascii="Arial" w:eastAsia="Times New Roman" w:hAnsi="Arial" w:cs="Arial"/>
          <w:b/>
        </w:rPr>
      </w:pPr>
      <w:r w:rsidRPr="005F3A91">
        <w:rPr>
          <w:rFonts w:ascii="Arial" w:eastAsia="Times New Roman" w:hAnsi="Arial" w:cs="Arial"/>
          <w:b/>
          <w:lang w:val="es-ES" w:eastAsia="es-ES"/>
        </w:rPr>
        <w:t>ELABORACIÓN DEL</w:t>
      </w:r>
      <w:r w:rsidRPr="00D37484">
        <w:rPr>
          <w:rFonts w:ascii="Arial" w:eastAsia="Times New Roman" w:hAnsi="Arial" w:cs="Arial"/>
          <w:b/>
          <w:color w:val="333333"/>
          <w:lang w:val="es-ES" w:eastAsia="es-ES"/>
        </w:rPr>
        <w:t> </w:t>
      </w:r>
      <w:r w:rsidRPr="00D37484">
        <w:rPr>
          <w:rFonts w:ascii="Arial" w:eastAsia="Times New Roman" w:hAnsi="Arial" w:cs="Arial"/>
          <w:b/>
          <w:bCs/>
          <w:color w:val="000000"/>
          <w:lang w:val="es-ES" w:eastAsia="es-ES"/>
        </w:rPr>
        <w:t>GRABADO RECICLADO</w:t>
      </w:r>
      <w:r w:rsidRPr="00D37484">
        <w:rPr>
          <w:rFonts w:ascii="Arial" w:eastAsia="Times New Roman" w:hAnsi="Arial" w:cs="Arial"/>
          <w:b/>
          <w:color w:val="333333"/>
          <w:lang w:val="es-ES" w:eastAsia="es-ES"/>
        </w:rPr>
        <w:t>:</w:t>
      </w:r>
    </w:p>
    <w:p w:rsidR="00154D65" w:rsidRPr="00D37484" w:rsidRDefault="00154D65" w:rsidP="00154D65">
      <w:pPr>
        <w:numPr>
          <w:ilvl w:val="0"/>
          <w:numId w:val="20"/>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Primero hacemos un dibujo en un papel.</w:t>
      </w:r>
      <w:r w:rsidR="009F47C9">
        <w:rPr>
          <w:rFonts w:ascii="Arial" w:eastAsia="Times New Roman" w:hAnsi="Arial" w:cs="Arial"/>
          <w:color w:val="333333"/>
          <w:lang w:val="es-ES" w:eastAsia="es-ES"/>
        </w:rPr>
        <w:t xml:space="preserve"> </w:t>
      </w:r>
    </w:p>
    <w:p w:rsidR="00154D65" w:rsidRPr="00D37484" w:rsidRDefault="00154D65" w:rsidP="00154D65">
      <w:pPr>
        <w:numPr>
          <w:ilvl w:val="0"/>
          <w:numId w:val="20"/>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Después abrimos los bricks reciclados y lo secamos bien.</w:t>
      </w:r>
      <w:r w:rsidR="00D37484" w:rsidRPr="00D37484">
        <w:rPr>
          <w:rFonts w:ascii="Arial" w:eastAsia="Times New Roman" w:hAnsi="Arial" w:cs="Arial"/>
          <w:color w:val="333333"/>
          <w:lang w:val="es-ES" w:eastAsia="es-ES"/>
        </w:rPr>
        <w:t xml:space="preserve"> </w:t>
      </w:r>
    </w:p>
    <w:p w:rsidR="00154D65" w:rsidRPr="00D37484" w:rsidRDefault="00154D65" w:rsidP="00154D65">
      <w:pPr>
        <w:numPr>
          <w:ilvl w:val="0"/>
          <w:numId w:val="20"/>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A continuación pasamos el dibujo a la plancha de bricks por la parte plateada con ayuda de un boli, apretando un poco para que quede marcado el dibujo sobre la plancha de brick</w:t>
      </w:r>
      <w:r w:rsidR="00D37484" w:rsidRPr="00D37484">
        <w:rPr>
          <w:rFonts w:ascii="Arial" w:eastAsia="Times New Roman" w:hAnsi="Arial" w:cs="Arial"/>
          <w:color w:val="333333"/>
          <w:lang w:val="es-ES" w:eastAsia="es-ES"/>
        </w:rPr>
        <w:t>.</w:t>
      </w:r>
      <w:r w:rsidR="009F47C9">
        <w:rPr>
          <w:rFonts w:ascii="Arial" w:eastAsia="Times New Roman" w:hAnsi="Arial" w:cs="Arial"/>
          <w:color w:val="333333"/>
          <w:lang w:val="es-ES" w:eastAsia="es-ES"/>
        </w:rPr>
        <w:t xml:space="preserve"> </w:t>
      </w:r>
    </w:p>
    <w:p w:rsidR="00154D65" w:rsidRPr="00D37484" w:rsidRDefault="00154D65" w:rsidP="00154D65">
      <w:pPr>
        <w:numPr>
          <w:ilvl w:val="0"/>
          <w:numId w:val="20"/>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Después preparamos las tintas de colores sobre unas bandejas y con ayuda de los rodillos pintamos la superficie de la plancha de brick.</w:t>
      </w:r>
      <w:r w:rsidR="009F47C9">
        <w:rPr>
          <w:rFonts w:ascii="Arial" w:eastAsia="Times New Roman" w:hAnsi="Arial" w:cs="Arial"/>
          <w:color w:val="333333"/>
          <w:lang w:val="es-ES" w:eastAsia="es-ES"/>
        </w:rPr>
        <w:t xml:space="preserve"> </w:t>
      </w:r>
    </w:p>
    <w:p w:rsidR="00154D65" w:rsidRPr="00D37484" w:rsidRDefault="00154D65" w:rsidP="00154D65">
      <w:pPr>
        <w:numPr>
          <w:ilvl w:val="0"/>
          <w:numId w:val="20"/>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Luego estamparemos la plancha sobre un folio en blanco o una cartulina un poco gruesa.</w:t>
      </w:r>
    </w:p>
    <w:p w:rsidR="00154D65" w:rsidRPr="00D37484" w:rsidRDefault="00154D65" w:rsidP="00154D65">
      <w:pPr>
        <w:numPr>
          <w:ilvl w:val="0"/>
          <w:numId w:val="20"/>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Podemos utilizar un rodillo seco para ayudarnos a imprimir mejor los dibujos.</w:t>
      </w:r>
      <w:r w:rsidR="009F47C9">
        <w:rPr>
          <w:rFonts w:ascii="Arial" w:eastAsia="Times New Roman" w:hAnsi="Arial" w:cs="Arial"/>
          <w:color w:val="333333"/>
          <w:lang w:val="es-ES" w:eastAsia="es-ES"/>
        </w:rPr>
        <w:t xml:space="preserve"> </w:t>
      </w:r>
    </w:p>
    <w:p w:rsidR="00D37484" w:rsidRPr="00D37484" w:rsidRDefault="00154D65" w:rsidP="00D37484">
      <w:pPr>
        <w:numPr>
          <w:ilvl w:val="0"/>
          <w:numId w:val="20"/>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 xml:space="preserve">Levantamos la plancha y veremos cómo quedan estampados </w:t>
      </w:r>
      <w:r w:rsidR="00D37484" w:rsidRPr="00D37484">
        <w:rPr>
          <w:rFonts w:ascii="Arial" w:eastAsia="Times New Roman" w:hAnsi="Arial" w:cs="Arial"/>
          <w:color w:val="333333"/>
          <w:lang w:val="es-ES" w:eastAsia="es-ES"/>
        </w:rPr>
        <w:t>nuestros dibujos sobre el papel.</w:t>
      </w:r>
    </w:p>
    <w:p w:rsidR="00D37484" w:rsidRPr="00D37484" w:rsidRDefault="00D37484" w:rsidP="00D37484">
      <w:pPr>
        <w:pStyle w:val="Prrafodelista"/>
        <w:numPr>
          <w:ilvl w:val="0"/>
          <w:numId w:val="20"/>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 xml:space="preserve">Elaboración en una hoja de block  un mapa conceptual de la guía. </w:t>
      </w:r>
    </w:p>
    <w:p w:rsidR="00D37484" w:rsidRPr="00D37484" w:rsidRDefault="00D37484" w:rsidP="00D37484">
      <w:pPr>
        <w:pStyle w:val="Prrafodelista"/>
        <w:numPr>
          <w:ilvl w:val="0"/>
          <w:numId w:val="20"/>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Realizar un resumen en una hoja de block las pr</w:t>
      </w:r>
      <w:r w:rsidR="00897C07">
        <w:rPr>
          <w:rFonts w:ascii="Arial" w:eastAsia="Times New Roman" w:hAnsi="Arial" w:cs="Arial"/>
          <w:color w:val="333333"/>
          <w:lang w:val="es-ES" w:eastAsia="es-ES"/>
        </w:rPr>
        <w:t>incipales técnicas del grabado.</w:t>
      </w:r>
    </w:p>
    <w:p w:rsidR="00154D65" w:rsidRDefault="00154D65" w:rsidP="005F3A91">
      <w:pPr>
        <w:shd w:val="clear" w:color="auto" w:fill="FFFFFF"/>
        <w:spacing w:beforeAutospacing="1" w:after="0" w:afterAutospacing="1" w:line="240" w:lineRule="auto"/>
        <w:jc w:val="both"/>
        <w:rPr>
          <w:rFonts w:ascii="Arial" w:eastAsia="Times New Roman" w:hAnsi="Arial" w:cs="Arial"/>
          <w:color w:val="333333"/>
          <w:lang w:val="es-ES" w:eastAsia="es-ES"/>
        </w:rPr>
      </w:pPr>
      <w:r w:rsidRPr="00D37484">
        <w:rPr>
          <w:rFonts w:ascii="Arial" w:eastAsia="Times New Roman" w:hAnsi="Arial" w:cs="Arial"/>
          <w:color w:val="333333"/>
          <w:lang w:val="es-ES" w:eastAsia="es-ES"/>
        </w:rPr>
        <w:t xml:space="preserve">Aquí </w:t>
      </w:r>
      <w:r w:rsidR="009F47C9">
        <w:rPr>
          <w:rFonts w:ascii="Arial" w:eastAsia="Times New Roman" w:hAnsi="Arial" w:cs="Arial"/>
          <w:color w:val="333333"/>
          <w:lang w:val="es-ES" w:eastAsia="es-ES"/>
        </w:rPr>
        <w:t xml:space="preserve">puedes </w:t>
      </w:r>
      <w:r w:rsidRPr="00D37484">
        <w:rPr>
          <w:rFonts w:ascii="Arial" w:eastAsia="Times New Roman" w:hAnsi="Arial" w:cs="Arial"/>
          <w:color w:val="333333"/>
          <w:lang w:val="es-ES" w:eastAsia="es-ES"/>
        </w:rPr>
        <w:t xml:space="preserve">ver unas fotos </w:t>
      </w:r>
      <w:r w:rsidR="00D37484" w:rsidRPr="00D37484">
        <w:rPr>
          <w:rFonts w:ascii="Arial" w:eastAsia="Times New Roman" w:hAnsi="Arial" w:cs="Arial"/>
          <w:color w:val="333333"/>
          <w:lang w:val="es-ES" w:eastAsia="es-ES"/>
        </w:rPr>
        <w:t xml:space="preserve">de un </w:t>
      </w:r>
      <w:r w:rsidRPr="00D37484">
        <w:rPr>
          <w:rFonts w:ascii="Arial" w:eastAsia="Times New Roman" w:hAnsi="Arial" w:cs="Arial"/>
          <w:b/>
          <w:bCs/>
          <w:color w:val="000000"/>
          <w:lang w:val="es-ES" w:eastAsia="es-ES"/>
        </w:rPr>
        <w:t>grabado</w:t>
      </w:r>
      <w:r w:rsidRPr="00D37484">
        <w:rPr>
          <w:rFonts w:ascii="Arial" w:eastAsia="Times New Roman" w:hAnsi="Arial" w:cs="Arial"/>
          <w:color w:val="333333"/>
          <w:lang w:val="es-ES" w:eastAsia="es-ES"/>
        </w:rPr>
        <w:t> reciclado de Aspe donde salen los tres pasos que hemos explicado: Los dibujos marcados sobre la plancha limpia, luego entintada y el resultado final del estampado sobre papel.</w:t>
      </w:r>
    </w:p>
    <w:p w:rsidR="009F47C9" w:rsidRDefault="009F47C9" w:rsidP="00154D65">
      <w:pPr>
        <w:shd w:val="clear" w:color="auto" w:fill="FFFFFF"/>
        <w:spacing w:beforeAutospacing="1" w:after="0" w:afterAutospacing="1" w:line="240" w:lineRule="auto"/>
        <w:rPr>
          <w:rFonts w:ascii="Arial" w:eastAsia="Times New Roman" w:hAnsi="Arial" w:cs="Arial"/>
          <w:color w:val="333333"/>
          <w:lang w:val="es-ES" w:eastAsia="es-ES"/>
        </w:rPr>
      </w:pPr>
      <w:r>
        <w:rPr>
          <w:rFonts w:ascii="Arial" w:eastAsia="Times New Roman" w:hAnsi="Arial" w:cs="Arial"/>
          <w:color w:val="333333"/>
          <w:lang w:val="es-ES" w:eastAsia="es-ES"/>
        </w:rPr>
        <w:t>Ejemplo los paso a seguir:</w:t>
      </w:r>
    </w:p>
    <w:p w:rsidR="00154D65" w:rsidRPr="00D37484" w:rsidRDefault="00CD55B0" w:rsidP="00154D65">
      <w:pPr>
        <w:shd w:val="clear" w:color="auto" w:fill="FFFFFF"/>
        <w:spacing w:beforeAutospacing="1" w:after="0" w:afterAutospacing="1" w:line="240" w:lineRule="auto"/>
        <w:jc w:val="center"/>
        <w:rPr>
          <w:rFonts w:ascii="Arial" w:eastAsia="Times New Roman" w:hAnsi="Arial" w:cs="Arial"/>
          <w:color w:val="333333"/>
          <w:lang w:val="es-ES" w:eastAsia="es-ES"/>
        </w:rPr>
      </w:pPr>
      <w:r>
        <w:rPr>
          <w:rFonts w:ascii="Arial" w:eastAsia="Times New Roman" w:hAnsi="Arial" w:cs="Arial"/>
          <w:noProof/>
          <w:color w:val="333333"/>
          <w:lang w:val="es-ES" w:eastAsia="es-ES"/>
        </w:rPr>
        <w:drawing>
          <wp:inline distT="0" distB="0" distL="0" distR="0">
            <wp:extent cx="4514850" cy="1885950"/>
            <wp:effectExtent l="0" t="0" r="0" b="0"/>
            <wp:docPr id="8" name="Imagen 1" descr="gravat br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vat brik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850" cy="1885950"/>
                    </a:xfrm>
                    <a:prstGeom prst="rect">
                      <a:avLst/>
                    </a:prstGeom>
                    <a:noFill/>
                    <a:ln>
                      <a:noFill/>
                    </a:ln>
                  </pic:spPr>
                </pic:pic>
              </a:graphicData>
            </a:graphic>
          </wp:inline>
        </w:drawing>
      </w:r>
    </w:p>
    <w:p w:rsidR="003C10A8" w:rsidRPr="00D37484" w:rsidRDefault="003C10A8" w:rsidP="003C10A8">
      <w:pPr>
        <w:shd w:val="clear" w:color="auto" w:fill="FFFFFF"/>
        <w:spacing w:beforeAutospacing="1" w:after="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Link:</w:t>
      </w:r>
      <w:r w:rsidRPr="00D37484">
        <w:rPr>
          <w:rFonts w:ascii="Arial" w:hAnsi="Arial" w:cs="Arial"/>
        </w:rPr>
        <w:t xml:space="preserve"> </w:t>
      </w:r>
      <w:hyperlink r:id="rId33" w:history="1">
        <w:r w:rsidRPr="00D37484">
          <w:rPr>
            <w:rStyle w:val="Hipervnculo"/>
            <w:rFonts w:ascii="Arial" w:hAnsi="Arial" w:cs="Arial"/>
          </w:rPr>
          <w:t>https://www.youtube.com/watch?v=66xnj2VuF_g</w:t>
        </w:r>
      </w:hyperlink>
      <w:r w:rsidRPr="00D37484">
        <w:rPr>
          <w:rFonts w:ascii="Arial" w:hAnsi="Arial" w:cs="Arial"/>
        </w:rPr>
        <w:t xml:space="preserve">  </w:t>
      </w:r>
    </w:p>
    <w:p w:rsidR="00154D65" w:rsidRPr="00D37484" w:rsidRDefault="00154D65" w:rsidP="006860FA">
      <w:pPr>
        <w:shd w:val="clear" w:color="auto" w:fill="FFFFFF"/>
        <w:spacing w:beforeAutospacing="1" w:after="0" w:afterAutospacing="1" w:line="240" w:lineRule="auto"/>
        <w:rPr>
          <w:rFonts w:ascii="Arial" w:hAnsi="Arial" w:cs="Arial"/>
          <w:b/>
          <w:color w:val="333333"/>
          <w:shd w:val="clear" w:color="auto" w:fill="FFFFFF"/>
        </w:rPr>
      </w:pPr>
      <w:r w:rsidRPr="00D37484">
        <w:rPr>
          <w:rFonts w:ascii="Arial" w:hAnsi="Arial" w:cs="Arial"/>
          <w:b/>
          <w:color w:val="333333"/>
          <w:shd w:val="clear" w:color="auto" w:fill="FFFFFF"/>
        </w:rPr>
        <w:t>MATERIALES NECESARIOS:</w:t>
      </w:r>
    </w:p>
    <w:p w:rsidR="00154D65" w:rsidRPr="00D37484" w:rsidRDefault="00154D65" w:rsidP="006860FA">
      <w:pPr>
        <w:shd w:val="clear" w:color="auto" w:fill="FFFFFF"/>
        <w:spacing w:beforeAutospacing="1" w:after="0" w:afterAutospacing="1" w:line="240" w:lineRule="auto"/>
        <w:rPr>
          <w:rFonts w:ascii="Arial" w:hAnsi="Arial" w:cs="Arial"/>
          <w:b/>
          <w:color w:val="333333"/>
          <w:shd w:val="clear" w:color="auto" w:fill="FFFFFF"/>
        </w:rPr>
      </w:pPr>
      <w:r w:rsidRPr="00D37484">
        <w:rPr>
          <w:rFonts w:ascii="Arial" w:eastAsia="Times New Roman" w:hAnsi="Arial" w:cs="Arial"/>
          <w:b/>
          <w:noProof/>
          <w:color w:val="333333"/>
          <w:lang w:val="es-ES" w:eastAsia="es-ES"/>
        </w:rPr>
        <w:t xml:space="preserve"> </w:t>
      </w:r>
      <w:r w:rsidRPr="00D37484">
        <w:rPr>
          <w:rFonts w:ascii="Arial" w:eastAsia="Times New Roman" w:hAnsi="Arial" w:cs="Arial"/>
          <w:b/>
          <w:noProof/>
          <w:color w:val="333333"/>
          <w:lang w:val="es-ES" w:eastAsia="es-ES"/>
        </w:rPr>
        <w:drawing>
          <wp:inline distT="0" distB="0" distL="0" distR="0" wp14:anchorId="07777BB5" wp14:editId="0DD17F76">
            <wp:extent cx="2162175" cy="905664"/>
            <wp:effectExtent l="0" t="0" r="0" b="0"/>
            <wp:docPr id="7" name="Imagen 7" descr="C:\Users\PC\Desktop\gravat br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gravat brik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1571" cy="917977"/>
                    </a:xfrm>
                    <a:prstGeom prst="rect">
                      <a:avLst/>
                    </a:prstGeom>
                    <a:noFill/>
                    <a:ln>
                      <a:noFill/>
                    </a:ln>
                  </pic:spPr>
                </pic:pic>
              </a:graphicData>
            </a:graphic>
          </wp:inline>
        </w:drawing>
      </w:r>
    </w:p>
    <w:p w:rsidR="00154D65" w:rsidRPr="00D37484" w:rsidRDefault="00BE12B5" w:rsidP="00154D65">
      <w:pPr>
        <w:numPr>
          <w:ilvl w:val="0"/>
          <w:numId w:val="19"/>
        </w:numPr>
        <w:shd w:val="clear" w:color="auto" w:fill="FFFFFF"/>
        <w:spacing w:before="100" w:beforeAutospacing="1" w:after="100" w:afterAutospacing="1" w:line="240" w:lineRule="auto"/>
        <w:rPr>
          <w:rFonts w:ascii="Arial" w:eastAsia="Times New Roman" w:hAnsi="Arial" w:cs="Arial"/>
          <w:color w:val="333333"/>
          <w:lang w:val="es-ES" w:eastAsia="es-ES"/>
        </w:rPr>
      </w:pPr>
      <w:r>
        <w:rPr>
          <w:rFonts w:ascii="Arial" w:eastAsia="Times New Roman" w:hAnsi="Arial" w:cs="Arial"/>
          <w:color w:val="333333"/>
          <w:lang w:val="es-ES" w:eastAsia="es-ES"/>
        </w:rPr>
        <w:t xml:space="preserve">Bricks reciclados (caja de jugo </w:t>
      </w:r>
      <w:r w:rsidR="00154D65" w:rsidRPr="00D37484">
        <w:rPr>
          <w:rFonts w:ascii="Arial" w:eastAsia="Times New Roman" w:hAnsi="Arial" w:cs="Arial"/>
          <w:color w:val="333333"/>
          <w:lang w:val="es-ES" w:eastAsia="es-ES"/>
        </w:rPr>
        <w:t>, leche etc.)</w:t>
      </w:r>
    </w:p>
    <w:p w:rsidR="00154D65" w:rsidRPr="00D37484" w:rsidRDefault="00154D65" w:rsidP="00154D65">
      <w:pPr>
        <w:numPr>
          <w:ilvl w:val="0"/>
          <w:numId w:val="19"/>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Rodillos de pintar</w:t>
      </w:r>
    </w:p>
    <w:p w:rsidR="00154D65" w:rsidRPr="00D37484" w:rsidRDefault="00154D65" w:rsidP="00154D65">
      <w:pPr>
        <w:numPr>
          <w:ilvl w:val="0"/>
          <w:numId w:val="19"/>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Punzones</w:t>
      </w:r>
    </w:p>
    <w:p w:rsidR="00154D65" w:rsidRPr="00D37484" w:rsidRDefault="00154D65" w:rsidP="00154D65">
      <w:pPr>
        <w:numPr>
          <w:ilvl w:val="0"/>
          <w:numId w:val="19"/>
        </w:numPr>
        <w:shd w:val="clear" w:color="auto" w:fill="FFFFFF"/>
        <w:spacing w:before="100" w:beforeAutospacing="1" w:after="100" w:afterAutospacing="1" w:line="240" w:lineRule="auto"/>
        <w:rPr>
          <w:rFonts w:ascii="Arial" w:eastAsia="Times New Roman" w:hAnsi="Arial" w:cs="Arial"/>
          <w:color w:val="333333"/>
          <w:lang w:val="es-ES" w:eastAsia="es-ES"/>
        </w:rPr>
      </w:pPr>
      <w:r w:rsidRPr="00D37484">
        <w:rPr>
          <w:rFonts w:ascii="Arial" w:eastAsia="Times New Roman" w:hAnsi="Arial" w:cs="Arial"/>
          <w:color w:val="333333"/>
          <w:lang w:val="es-ES" w:eastAsia="es-ES"/>
        </w:rPr>
        <w:t>Tintas tipográficas al agua</w:t>
      </w:r>
      <w:r w:rsidR="00BE12B5">
        <w:rPr>
          <w:rFonts w:ascii="Arial" w:eastAsia="Times New Roman" w:hAnsi="Arial" w:cs="Arial"/>
          <w:color w:val="333333"/>
          <w:lang w:val="es-ES" w:eastAsia="es-ES"/>
        </w:rPr>
        <w:t xml:space="preserve"> o tempera</w:t>
      </w:r>
      <w:r w:rsidRPr="00D37484">
        <w:rPr>
          <w:rFonts w:ascii="Arial" w:eastAsia="Times New Roman" w:hAnsi="Arial" w:cs="Arial"/>
          <w:color w:val="333333"/>
          <w:lang w:val="es-ES" w:eastAsia="es-ES"/>
        </w:rPr>
        <w:t xml:space="preserve"> </w:t>
      </w:r>
    </w:p>
    <w:p w:rsidR="003C10A8" w:rsidRPr="00D37484" w:rsidRDefault="00BE12B5" w:rsidP="003C10A8">
      <w:pPr>
        <w:numPr>
          <w:ilvl w:val="0"/>
          <w:numId w:val="19"/>
        </w:numPr>
        <w:shd w:val="clear" w:color="auto" w:fill="FFFFFF"/>
        <w:spacing w:before="100" w:beforeAutospacing="1" w:after="100" w:afterAutospacing="1" w:line="240" w:lineRule="auto"/>
        <w:rPr>
          <w:rFonts w:ascii="Arial" w:eastAsia="Times New Roman" w:hAnsi="Arial" w:cs="Arial"/>
          <w:color w:val="333333"/>
          <w:lang w:val="es-ES" w:eastAsia="es-ES"/>
        </w:rPr>
      </w:pPr>
      <w:r>
        <w:rPr>
          <w:rFonts w:ascii="Arial" w:eastAsia="Times New Roman" w:hAnsi="Arial" w:cs="Arial"/>
          <w:color w:val="333333"/>
          <w:lang w:val="es-ES" w:eastAsia="es-ES"/>
        </w:rPr>
        <w:t>Lápiz para dibujar, goma.</w:t>
      </w:r>
    </w:p>
    <w:p w:rsidR="006860FA" w:rsidRDefault="006860FA" w:rsidP="008A0177">
      <w:pPr>
        <w:jc w:val="both"/>
      </w:pPr>
    </w:p>
    <w:p w:rsidR="008A0177" w:rsidRDefault="008A0177" w:rsidP="008A0177">
      <w:pPr>
        <w:jc w:val="both"/>
      </w:pPr>
    </w:p>
    <w:p w:rsidR="008A0177" w:rsidRDefault="008A0177" w:rsidP="008A0177">
      <w:pPr>
        <w:jc w:val="both"/>
        <w:rPr>
          <w:rFonts w:eastAsia="Times New Roman"/>
        </w:rPr>
      </w:pPr>
      <w:r w:rsidRPr="00E56A82">
        <w:rPr>
          <w:rFonts w:eastAsia="Times New Roman"/>
        </w:rPr>
        <w:t xml:space="preserve"> </w:t>
      </w:r>
      <w:r>
        <w:rPr>
          <w:rFonts w:eastAsia="Times New Roman"/>
        </w:rPr>
        <w:t xml:space="preserve">                                             </w:t>
      </w:r>
    </w:p>
    <w:p w:rsidR="008A0177" w:rsidRDefault="008A0177" w:rsidP="008A0177">
      <w:pPr>
        <w:jc w:val="both"/>
        <w:rPr>
          <w:rFonts w:eastAsia="Times New Roman"/>
        </w:rPr>
      </w:pPr>
      <w:r>
        <w:rPr>
          <w:rFonts w:eastAsia="Times New Roman"/>
        </w:rPr>
        <w:tab/>
      </w:r>
      <w:r>
        <w:rPr>
          <w:rFonts w:eastAsia="Times New Roman"/>
        </w:rPr>
        <w:tab/>
      </w:r>
      <w:r>
        <w:rPr>
          <w:rFonts w:eastAsia="Times New Roman"/>
        </w:rPr>
        <w:tab/>
        <w:t xml:space="preserve">                        </w:t>
      </w:r>
    </w:p>
    <w:p w:rsidR="008A0177" w:rsidRPr="008A0177" w:rsidRDefault="008A0177" w:rsidP="008A0177">
      <w:pPr>
        <w:pStyle w:val="NormalWeb"/>
        <w:spacing w:before="0" w:beforeAutospacing="0" w:after="0" w:afterAutospacing="0"/>
        <w:jc w:val="both"/>
        <w:rPr>
          <w:rFonts w:ascii="Arial" w:hAnsi="Arial" w:cs="Arial"/>
          <w:sz w:val="22"/>
          <w:szCs w:val="22"/>
        </w:rPr>
      </w:pPr>
    </w:p>
    <w:sectPr w:rsidR="008A0177" w:rsidRPr="008A0177" w:rsidSect="002D7D02">
      <w:headerReference w:type="default" r:id="rId35"/>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C61" w:rsidRDefault="001D6C61" w:rsidP="00CB2B0A">
      <w:pPr>
        <w:spacing w:after="0" w:line="240" w:lineRule="auto"/>
      </w:pPr>
      <w:r>
        <w:separator/>
      </w:r>
    </w:p>
  </w:endnote>
  <w:endnote w:type="continuationSeparator" w:id="0">
    <w:p w:rsidR="001D6C61" w:rsidRDefault="001D6C61"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C61" w:rsidRDefault="001D6C61" w:rsidP="00CB2B0A">
      <w:pPr>
        <w:spacing w:after="0" w:line="240" w:lineRule="auto"/>
      </w:pPr>
      <w:r>
        <w:separator/>
      </w:r>
    </w:p>
  </w:footnote>
  <w:footnote w:type="continuationSeparator" w:id="0">
    <w:p w:rsidR="001D6C61" w:rsidRDefault="001D6C61"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8EE" w:rsidRDefault="00B828EE" w:rsidP="00CB2B0A">
    <w:pPr>
      <w:pStyle w:val="Sinespaciado"/>
      <w:ind w:firstLine="851"/>
      <w:jc w:val="both"/>
      <w:rPr>
        <w:rFonts w:asciiTheme="majorHAnsi" w:hAnsiTheme="majorHAnsi" w:cs="Arial"/>
        <w:noProof/>
        <w:sz w:val="18"/>
        <w:szCs w:val="18"/>
        <w:lang w:eastAsia="es-ES_tradnl"/>
      </w:rPr>
    </w:pPr>
    <w:r>
      <w:rPr>
        <w:rFonts w:asciiTheme="majorHAnsi" w:hAnsiTheme="majorHAnsi" w:cs="Arial"/>
        <w:noProof/>
        <w:sz w:val="18"/>
        <w:szCs w:val="18"/>
        <w:lang w:val="es-ES" w:eastAsia="es-ES"/>
      </w:rPr>
      <w:drawing>
        <wp:anchor distT="0" distB="0" distL="114300" distR="114300" simplePos="0" relativeHeight="251658240" behindDoc="0" locked="0" layoutInCell="1" allowOverlap="1">
          <wp:simplePos x="0" y="0"/>
          <wp:positionH relativeFrom="column">
            <wp:posOffset>-133350</wp:posOffset>
          </wp:positionH>
          <wp:positionV relativeFrom="paragraph">
            <wp:posOffset>-26670</wp:posOffset>
          </wp:positionV>
          <wp:extent cx="600075" cy="6000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sidRPr="00CB2B0A">
      <w:rPr>
        <w:rFonts w:asciiTheme="majorHAnsi" w:hAnsiTheme="majorHAnsi" w:cs="Arial"/>
        <w:noProof/>
        <w:sz w:val="18"/>
        <w:szCs w:val="18"/>
        <w:lang w:eastAsia="es-ES_tradnl"/>
      </w:rPr>
      <w:t>Liceo Particular Avenida Recoleta</w:t>
    </w:r>
  </w:p>
  <w:p w:rsidR="00B828EE" w:rsidRPr="00CB2B0A" w:rsidRDefault="00B828EE" w:rsidP="00CB2B0A">
    <w:pPr>
      <w:pStyle w:val="Sinespaciado"/>
      <w:ind w:firstLine="851"/>
      <w:jc w:val="both"/>
      <w:rPr>
        <w:rFonts w:asciiTheme="majorHAnsi" w:hAnsiTheme="majorHAnsi" w:cs="Arial"/>
        <w:noProof/>
        <w:sz w:val="18"/>
        <w:szCs w:val="18"/>
        <w:lang w:eastAsia="es-ES_tradnl"/>
      </w:rPr>
    </w:pPr>
    <w:r>
      <w:rPr>
        <w:rFonts w:asciiTheme="majorHAnsi" w:hAnsiTheme="majorHAnsi" w:cs="Arial"/>
        <w:noProof/>
        <w:sz w:val="18"/>
        <w:szCs w:val="18"/>
        <w:lang w:eastAsia="es-ES_tradnl"/>
      </w:rPr>
      <w:t>Fundación María Romo</w:t>
    </w:r>
    <w:r w:rsidRPr="00CB2B0A">
      <w:rPr>
        <w:rFonts w:asciiTheme="majorHAnsi" w:hAnsiTheme="majorHAnsi" w:cs="Arial"/>
        <w:noProof/>
        <w:sz w:val="18"/>
        <w:szCs w:val="18"/>
        <w:lang w:eastAsia="es-ES_tradnl"/>
      </w:rPr>
      <w:t xml:space="preserve">              </w:t>
    </w:r>
  </w:p>
  <w:p w:rsidR="00B828EE" w:rsidRDefault="00B828EE" w:rsidP="004A319A">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Departamento de</w:t>
    </w:r>
    <w:r w:rsidR="002C38C4">
      <w:rPr>
        <w:rFonts w:asciiTheme="majorHAnsi" w:hAnsiTheme="majorHAnsi"/>
        <w:noProof/>
        <w:sz w:val="18"/>
        <w:szCs w:val="18"/>
        <w:lang w:eastAsia="es-ES_tradnl"/>
      </w:rPr>
      <w:t xml:space="preserve"> Artes Visuales y Educación Tecnológica.</w:t>
    </w:r>
    <w:r>
      <w:rPr>
        <w:rFonts w:asciiTheme="majorHAnsi" w:hAnsiTheme="majorHAnsi"/>
        <w:noProof/>
        <w:sz w:val="18"/>
        <w:szCs w:val="18"/>
        <w:lang w:eastAsia="es-ES_tradnl"/>
      </w:rPr>
      <w:t xml:space="preserve"> </w:t>
    </w:r>
  </w:p>
  <w:p w:rsidR="00B828EE" w:rsidRDefault="00B828EE" w:rsidP="000D43CC">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Docente:</w:t>
    </w:r>
    <w:r w:rsidR="002C38C4">
      <w:rPr>
        <w:rFonts w:asciiTheme="majorHAnsi" w:hAnsiTheme="majorHAnsi"/>
        <w:noProof/>
        <w:sz w:val="18"/>
        <w:szCs w:val="18"/>
        <w:lang w:eastAsia="es-ES_tradnl"/>
      </w:rPr>
      <w:t xml:space="preserve"> María Paz Fuentes.</w:t>
    </w:r>
  </w:p>
  <w:p w:rsidR="00B828EE" w:rsidRPr="002D180E" w:rsidRDefault="00B828EE" w:rsidP="000D43CC">
    <w:pPr>
      <w:pStyle w:val="Sinespaciado"/>
      <w:ind w:firstLine="851"/>
      <w:jc w:val="center"/>
      <w:rPr>
        <w:rFonts w:ascii="Times New Roman" w:hAnsi="Times New Roman"/>
        <w:b/>
        <w:i/>
        <w:sz w:val="18"/>
        <w:szCs w:val="18"/>
        <w:u w:val="single"/>
      </w:rPr>
    </w:pPr>
    <w:r w:rsidRPr="00B11E33">
      <w:rPr>
        <w:rFonts w:ascii="Times New Roman" w:hAnsi="Times New Roman"/>
        <w:b/>
        <w:i/>
        <w:sz w:val="20"/>
        <w:szCs w:val="20"/>
        <w:u w:val="single"/>
      </w:rPr>
      <w:t>“</w:t>
    </w:r>
    <w:r w:rsidRPr="00B11E33">
      <w:rPr>
        <w:rFonts w:ascii="Times New Roman" w:hAnsi="Times New Roman"/>
        <w:b/>
        <w:i/>
        <w:sz w:val="18"/>
        <w:szCs w:val="18"/>
        <w:u w:val="single"/>
      </w:rPr>
      <w:t xml:space="preserve">EDUCAR ES LA FORMA MÁS ALTA DE </w:t>
    </w:r>
    <w:r>
      <w:rPr>
        <w:rFonts w:ascii="Times New Roman" w:hAnsi="Times New Roman"/>
        <w:b/>
        <w:i/>
        <w:sz w:val="18"/>
        <w:szCs w:val="18"/>
        <w:u w:val="single"/>
      </w:rPr>
      <w:t xml:space="preserve">LLEGAR A </w:t>
    </w:r>
    <w:r w:rsidRPr="00B11E33">
      <w:rPr>
        <w:rFonts w:ascii="Times New Roman" w:hAnsi="Times New Roman"/>
        <w:b/>
        <w:i/>
        <w:sz w:val="18"/>
        <w:szCs w:val="18"/>
        <w:u w:val="single"/>
      </w:rPr>
      <w:t>DIOS”</w:t>
    </w:r>
  </w:p>
  <w:p w:rsidR="00B828EE" w:rsidRPr="00CB2B0A" w:rsidRDefault="00B828EE"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B828EE" w:rsidRDefault="00B828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4D69D5"/>
    <w:multiLevelType w:val="hybridMultilevel"/>
    <w:tmpl w:val="E9ECCB4E"/>
    <w:lvl w:ilvl="0" w:tplc="78ACD974">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9505229"/>
    <w:multiLevelType w:val="multilevel"/>
    <w:tmpl w:val="52785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CE6F86"/>
    <w:multiLevelType w:val="hybridMultilevel"/>
    <w:tmpl w:val="AD3C884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6CB77E3"/>
    <w:multiLevelType w:val="hybridMultilevel"/>
    <w:tmpl w:val="54826662"/>
    <w:lvl w:ilvl="0" w:tplc="47481964">
      <w:start w:val="1"/>
      <w:numFmt w:val="lowerLetter"/>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8">
    <w:nsid w:val="28753A2F"/>
    <w:multiLevelType w:val="hybridMultilevel"/>
    <w:tmpl w:val="FF2CF18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9AE3457"/>
    <w:multiLevelType w:val="hybridMultilevel"/>
    <w:tmpl w:val="500C43D0"/>
    <w:lvl w:ilvl="0" w:tplc="C31A318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F0D50A5"/>
    <w:multiLevelType w:val="multilevel"/>
    <w:tmpl w:val="FC82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CB11592"/>
    <w:multiLevelType w:val="hybridMultilevel"/>
    <w:tmpl w:val="21A63BFA"/>
    <w:lvl w:ilvl="0" w:tplc="5D7E164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41EB2126"/>
    <w:multiLevelType w:val="multilevel"/>
    <w:tmpl w:val="B164EEF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1185A74"/>
    <w:multiLevelType w:val="hybridMultilevel"/>
    <w:tmpl w:val="38C68660"/>
    <w:lvl w:ilvl="0" w:tplc="4298328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CE33EEA"/>
    <w:multiLevelType w:val="hybridMultilevel"/>
    <w:tmpl w:val="BE3EF970"/>
    <w:lvl w:ilvl="0" w:tplc="FA7CFBAC">
      <w:start w:val="3"/>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0426F4C"/>
    <w:multiLevelType w:val="hybridMultilevel"/>
    <w:tmpl w:val="7D5480EA"/>
    <w:lvl w:ilvl="0" w:tplc="32FA0A34">
      <w:start w:val="1"/>
      <w:numFmt w:val="lowerLetter"/>
      <w:lvlText w:val="%1."/>
      <w:lvlJc w:val="left"/>
      <w:pPr>
        <w:ind w:left="1440" w:hanging="360"/>
      </w:pPr>
      <w:rPr>
        <w:rFonts w:ascii="Arial" w:eastAsia="Calibri" w:hAnsi="Arial" w:cs="Arial"/>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5"/>
  </w:num>
  <w:num w:numId="3">
    <w:abstractNumId w:val="0"/>
  </w:num>
  <w:num w:numId="4">
    <w:abstractNumId w:val="5"/>
  </w:num>
  <w:num w:numId="5">
    <w:abstractNumId w:val="16"/>
  </w:num>
  <w:num w:numId="6">
    <w:abstractNumId w:val="20"/>
  </w:num>
  <w:num w:numId="7">
    <w:abstractNumId w:val="11"/>
  </w:num>
  <w:num w:numId="8">
    <w:abstractNumId w:val="1"/>
  </w:num>
  <w:num w:numId="9">
    <w:abstractNumId w:val="18"/>
  </w:num>
  <w:num w:numId="10">
    <w:abstractNumId w:val="14"/>
  </w:num>
  <w:num w:numId="11">
    <w:abstractNumId w:val="8"/>
  </w:num>
  <w:num w:numId="12">
    <w:abstractNumId w:val="2"/>
  </w:num>
  <w:num w:numId="13">
    <w:abstractNumId w:val="9"/>
  </w:num>
  <w:num w:numId="14">
    <w:abstractNumId w:val="12"/>
  </w:num>
  <w:num w:numId="15">
    <w:abstractNumId w:val="19"/>
  </w:num>
  <w:num w:numId="16">
    <w:abstractNumId w:val="7"/>
  </w:num>
  <w:num w:numId="17">
    <w:abstractNumId w:val="6"/>
  </w:num>
  <w:num w:numId="18">
    <w:abstractNumId w:val="17"/>
  </w:num>
  <w:num w:numId="19">
    <w:abstractNumId w:val="3"/>
  </w:num>
  <w:num w:numId="20">
    <w:abstractNumId w:val="1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2756"/>
    <w:rsid w:val="00004801"/>
    <w:rsid w:val="0002244A"/>
    <w:rsid w:val="0002522B"/>
    <w:rsid w:val="000279B2"/>
    <w:rsid w:val="00044543"/>
    <w:rsid w:val="0004660A"/>
    <w:rsid w:val="0005214B"/>
    <w:rsid w:val="00055513"/>
    <w:rsid w:val="00066442"/>
    <w:rsid w:val="00076FF7"/>
    <w:rsid w:val="000864A2"/>
    <w:rsid w:val="000A5FC1"/>
    <w:rsid w:val="000B4330"/>
    <w:rsid w:val="000C4342"/>
    <w:rsid w:val="000D43CC"/>
    <w:rsid w:val="000D6F80"/>
    <w:rsid w:val="000E5866"/>
    <w:rsid w:val="000F54A7"/>
    <w:rsid w:val="00101880"/>
    <w:rsid w:val="00101BF6"/>
    <w:rsid w:val="00105EAB"/>
    <w:rsid w:val="00115A4D"/>
    <w:rsid w:val="0013248A"/>
    <w:rsid w:val="001351F2"/>
    <w:rsid w:val="00145DE6"/>
    <w:rsid w:val="00154D65"/>
    <w:rsid w:val="001557AD"/>
    <w:rsid w:val="00165BA3"/>
    <w:rsid w:val="00183EE6"/>
    <w:rsid w:val="00185CB5"/>
    <w:rsid w:val="001A5808"/>
    <w:rsid w:val="001B3D3D"/>
    <w:rsid w:val="001C3C4C"/>
    <w:rsid w:val="001D08EB"/>
    <w:rsid w:val="001D512F"/>
    <w:rsid w:val="001D6749"/>
    <w:rsid w:val="001D6C61"/>
    <w:rsid w:val="001E6359"/>
    <w:rsid w:val="001F3CE3"/>
    <w:rsid w:val="00202E87"/>
    <w:rsid w:val="00210C37"/>
    <w:rsid w:val="002218F4"/>
    <w:rsid w:val="0023114E"/>
    <w:rsid w:val="00231F69"/>
    <w:rsid w:val="002426DC"/>
    <w:rsid w:val="0025190F"/>
    <w:rsid w:val="00255841"/>
    <w:rsid w:val="00257475"/>
    <w:rsid w:val="00264C19"/>
    <w:rsid w:val="002749AD"/>
    <w:rsid w:val="00275084"/>
    <w:rsid w:val="00275AC5"/>
    <w:rsid w:val="002A0EB6"/>
    <w:rsid w:val="002A43D8"/>
    <w:rsid w:val="002B1B43"/>
    <w:rsid w:val="002C38C4"/>
    <w:rsid w:val="002D180E"/>
    <w:rsid w:val="002D1BC4"/>
    <w:rsid w:val="002D7D02"/>
    <w:rsid w:val="002E125D"/>
    <w:rsid w:val="002E186E"/>
    <w:rsid w:val="002E745D"/>
    <w:rsid w:val="00306D76"/>
    <w:rsid w:val="00334B24"/>
    <w:rsid w:val="0034690B"/>
    <w:rsid w:val="0035289E"/>
    <w:rsid w:val="00353FED"/>
    <w:rsid w:val="003639BA"/>
    <w:rsid w:val="00363ADC"/>
    <w:rsid w:val="00366E4F"/>
    <w:rsid w:val="00372889"/>
    <w:rsid w:val="00372FE3"/>
    <w:rsid w:val="00377A1A"/>
    <w:rsid w:val="003833EB"/>
    <w:rsid w:val="0038548A"/>
    <w:rsid w:val="00395BFB"/>
    <w:rsid w:val="003B0C43"/>
    <w:rsid w:val="003C10A8"/>
    <w:rsid w:val="003C178D"/>
    <w:rsid w:val="003C69BE"/>
    <w:rsid w:val="003D3976"/>
    <w:rsid w:val="003E6AF4"/>
    <w:rsid w:val="003F18A7"/>
    <w:rsid w:val="003F6D2C"/>
    <w:rsid w:val="003F7D38"/>
    <w:rsid w:val="00400F23"/>
    <w:rsid w:val="00410915"/>
    <w:rsid w:val="00421FE6"/>
    <w:rsid w:val="00423674"/>
    <w:rsid w:val="00480AD1"/>
    <w:rsid w:val="00486B9A"/>
    <w:rsid w:val="004A319A"/>
    <w:rsid w:val="004A35D7"/>
    <w:rsid w:val="004A59F0"/>
    <w:rsid w:val="004A6E59"/>
    <w:rsid w:val="004B44F6"/>
    <w:rsid w:val="004B46AA"/>
    <w:rsid w:val="004C4774"/>
    <w:rsid w:val="004C73C3"/>
    <w:rsid w:val="004D0E8C"/>
    <w:rsid w:val="004D5C3E"/>
    <w:rsid w:val="004F31FF"/>
    <w:rsid w:val="004F7140"/>
    <w:rsid w:val="00501846"/>
    <w:rsid w:val="00504766"/>
    <w:rsid w:val="005117AF"/>
    <w:rsid w:val="005137D3"/>
    <w:rsid w:val="00515B8D"/>
    <w:rsid w:val="00517A20"/>
    <w:rsid w:val="005355DE"/>
    <w:rsid w:val="005363DF"/>
    <w:rsid w:val="005422A9"/>
    <w:rsid w:val="00547529"/>
    <w:rsid w:val="00555D0C"/>
    <w:rsid w:val="00563485"/>
    <w:rsid w:val="0056507F"/>
    <w:rsid w:val="00581897"/>
    <w:rsid w:val="005827BE"/>
    <w:rsid w:val="00582C93"/>
    <w:rsid w:val="00592F06"/>
    <w:rsid w:val="005A76BD"/>
    <w:rsid w:val="005A77C5"/>
    <w:rsid w:val="005C3816"/>
    <w:rsid w:val="005C7CBB"/>
    <w:rsid w:val="005D0918"/>
    <w:rsid w:val="005D0A2B"/>
    <w:rsid w:val="005E1BF8"/>
    <w:rsid w:val="005E2B60"/>
    <w:rsid w:val="005E5909"/>
    <w:rsid w:val="005E747C"/>
    <w:rsid w:val="005F29E0"/>
    <w:rsid w:val="005F3A91"/>
    <w:rsid w:val="005F7C12"/>
    <w:rsid w:val="00610CF9"/>
    <w:rsid w:val="00622723"/>
    <w:rsid w:val="006422ED"/>
    <w:rsid w:val="00652B0B"/>
    <w:rsid w:val="00654AAA"/>
    <w:rsid w:val="00657DCE"/>
    <w:rsid w:val="006712DA"/>
    <w:rsid w:val="00681FA1"/>
    <w:rsid w:val="00685F04"/>
    <w:rsid w:val="006860FA"/>
    <w:rsid w:val="00691431"/>
    <w:rsid w:val="0069359F"/>
    <w:rsid w:val="006964E1"/>
    <w:rsid w:val="006A331C"/>
    <w:rsid w:val="006B5B69"/>
    <w:rsid w:val="006C1B14"/>
    <w:rsid w:val="006C33CE"/>
    <w:rsid w:val="006C40CD"/>
    <w:rsid w:val="006C7107"/>
    <w:rsid w:val="006D52E4"/>
    <w:rsid w:val="006E3028"/>
    <w:rsid w:val="006F243E"/>
    <w:rsid w:val="00701E97"/>
    <w:rsid w:val="00713FB1"/>
    <w:rsid w:val="0072020B"/>
    <w:rsid w:val="00720911"/>
    <w:rsid w:val="007266ED"/>
    <w:rsid w:val="00736230"/>
    <w:rsid w:val="007461B2"/>
    <w:rsid w:val="00747325"/>
    <w:rsid w:val="00754055"/>
    <w:rsid w:val="0076508A"/>
    <w:rsid w:val="007650BD"/>
    <w:rsid w:val="00765B8A"/>
    <w:rsid w:val="007708CC"/>
    <w:rsid w:val="0077754E"/>
    <w:rsid w:val="007B238D"/>
    <w:rsid w:val="007B3E70"/>
    <w:rsid w:val="007C4E4F"/>
    <w:rsid w:val="007C5FB2"/>
    <w:rsid w:val="007E2274"/>
    <w:rsid w:val="007E3949"/>
    <w:rsid w:val="007E7318"/>
    <w:rsid w:val="007F5D17"/>
    <w:rsid w:val="00801929"/>
    <w:rsid w:val="00803136"/>
    <w:rsid w:val="00806BD8"/>
    <w:rsid w:val="00811247"/>
    <w:rsid w:val="0081321F"/>
    <w:rsid w:val="008177B3"/>
    <w:rsid w:val="008238ED"/>
    <w:rsid w:val="00824038"/>
    <w:rsid w:val="00825266"/>
    <w:rsid w:val="00827552"/>
    <w:rsid w:val="00827A58"/>
    <w:rsid w:val="00827B7C"/>
    <w:rsid w:val="00853ECE"/>
    <w:rsid w:val="00880966"/>
    <w:rsid w:val="008861D6"/>
    <w:rsid w:val="008864BC"/>
    <w:rsid w:val="00897C07"/>
    <w:rsid w:val="008A0177"/>
    <w:rsid w:val="008A1BBC"/>
    <w:rsid w:val="008A6775"/>
    <w:rsid w:val="008B0BAC"/>
    <w:rsid w:val="008B21FA"/>
    <w:rsid w:val="008B5ACF"/>
    <w:rsid w:val="008B696D"/>
    <w:rsid w:val="008C4347"/>
    <w:rsid w:val="008D2B7F"/>
    <w:rsid w:val="008D3B57"/>
    <w:rsid w:val="008E780E"/>
    <w:rsid w:val="008E78A4"/>
    <w:rsid w:val="008F198C"/>
    <w:rsid w:val="008F5779"/>
    <w:rsid w:val="009063C1"/>
    <w:rsid w:val="0090798C"/>
    <w:rsid w:val="00915AE3"/>
    <w:rsid w:val="00921D1E"/>
    <w:rsid w:val="00924D5A"/>
    <w:rsid w:val="00930AD5"/>
    <w:rsid w:val="00940C80"/>
    <w:rsid w:val="00944F32"/>
    <w:rsid w:val="00945FED"/>
    <w:rsid w:val="009463A9"/>
    <w:rsid w:val="00946785"/>
    <w:rsid w:val="00966430"/>
    <w:rsid w:val="00982137"/>
    <w:rsid w:val="0099478E"/>
    <w:rsid w:val="009A0B9C"/>
    <w:rsid w:val="009A1CBC"/>
    <w:rsid w:val="009A310B"/>
    <w:rsid w:val="009A64C6"/>
    <w:rsid w:val="009B02DB"/>
    <w:rsid w:val="009B2408"/>
    <w:rsid w:val="009B2C1A"/>
    <w:rsid w:val="009B6ADB"/>
    <w:rsid w:val="009B7300"/>
    <w:rsid w:val="009C2F84"/>
    <w:rsid w:val="009C46B8"/>
    <w:rsid w:val="009C7B25"/>
    <w:rsid w:val="009D20B7"/>
    <w:rsid w:val="009E36FC"/>
    <w:rsid w:val="009E5819"/>
    <w:rsid w:val="009E5945"/>
    <w:rsid w:val="009F47C9"/>
    <w:rsid w:val="009F7984"/>
    <w:rsid w:val="00A1147D"/>
    <w:rsid w:val="00A129D3"/>
    <w:rsid w:val="00A148ED"/>
    <w:rsid w:val="00A202EA"/>
    <w:rsid w:val="00A36DC7"/>
    <w:rsid w:val="00A37109"/>
    <w:rsid w:val="00A37C7D"/>
    <w:rsid w:val="00A41341"/>
    <w:rsid w:val="00A502F8"/>
    <w:rsid w:val="00A713CC"/>
    <w:rsid w:val="00A8265C"/>
    <w:rsid w:val="00A84CF9"/>
    <w:rsid w:val="00A90C7B"/>
    <w:rsid w:val="00A91569"/>
    <w:rsid w:val="00A975C5"/>
    <w:rsid w:val="00AA508C"/>
    <w:rsid w:val="00B001C6"/>
    <w:rsid w:val="00B008A9"/>
    <w:rsid w:val="00B0617B"/>
    <w:rsid w:val="00B16EE7"/>
    <w:rsid w:val="00B22419"/>
    <w:rsid w:val="00B2277E"/>
    <w:rsid w:val="00B31DC3"/>
    <w:rsid w:val="00B34585"/>
    <w:rsid w:val="00B37EE1"/>
    <w:rsid w:val="00B54BB3"/>
    <w:rsid w:val="00B57B43"/>
    <w:rsid w:val="00B6054F"/>
    <w:rsid w:val="00B71769"/>
    <w:rsid w:val="00B762D2"/>
    <w:rsid w:val="00B80667"/>
    <w:rsid w:val="00B828EE"/>
    <w:rsid w:val="00B84154"/>
    <w:rsid w:val="00B843D0"/>
    <w:rsid w:val="00B8654B"/>
    <w:rsid w:val="00B9107E"/>
    <w:rsid w:val="00B91A13"/>
    <w:rsid w:val="00B95918"/>
    <w:rsid w:val="00BA1814"/>
    <w:rsid w:val="00BA608B"/>
    <w:rsid w:val="00BB05EE"/>
    <w:rsid w:val="00BB36D6"/>
    <w:rsid w:val="00BE12B5"/>
    <w:rsid w:val="00BF1D00"/>
    <w:rsid w:val="00BF2E5F"/>
    <w:rsid w:val="00C40983"/>
    <w:rsid w:val="00C459F9"/>
    <w:rsid w:val="00C61175"/>
    <w:rsid w:val="00C612C7"/>
    <w:rsid w:val="00C630AF"/>
    <w:rsid w:val="00C7280A"/>
    <w:rsid w:val="00C742EE"/>
    <w:rsid w:val="00C8052B"/>
    <w:rsid w:val="00C817B6"/>
    <w:rsid w:val="00C95034"/>
    <w:rsid w:val="00C95808"/>
    <w:rsid w:val="00CA5C8A"/>
    <w:rsid w:val="00CB2892"/>
    <w:rsid w:val="00CB2B0A"/>
    <w:rsid w:val="00CD11AE"/>
    <w:rsid w:val="00CD55B0"/>
    <w:rsid w:val="00CE0D8B"/>
    <w:rsid w:val="00CE290C"/>
    <w:rsid w:val="00CE3FD8"/>
    <w:rsid w:val="00D00A32"/>
    <w:rsid w:val="00D15912"/>
    <w:rsid w:val="00D15A43"/>
    <w:rsid w:val="00D27E0A"/>
    <w:rsid w:val="00D30890"/>
    <w:rsid w:val="00D37484"/>
    <w:rsid w:val="00D559EB"/>
    <w:rsid w:val="00D7742E"/>
    <w:rsid w:val="00D778E3"/>
    <w:rsid w:val="00D866DA"/>
    <w:rsid w:val="00D9616F"/>
    <w:rsid w:val="00D97BBE"/>
    <w:rsid w:val="00DA4594"/>
    <w:rsid w:val="00DC11F3"/>
    <w:rsid w:val="00DC6C06"/>
    <w:rsid w:val="00DE1CF3"/>
    <w:rsid w:val="00DF61D4"/>
    <w:rsid w:val="00DF6E69"/>
    <w:rsid w:val="00E00E80"/>
    <w:rsid w:val="00E01AEF"/>
    <w:rsid w:val="00E1659B"/>
    <w:rsid w:val="00E274E6"/>
    <w:rsid w:val="00E33067"/>
    <w:rsid w:val="00E34008"/>
    <w:rsid w:val="00E370CE"/>
    <w:rsid w:val="00E427C6"/>
    <w:rsid w:val="00E458D0"/>
    <w:rsid w:val="00E474AF"/>
    <w:rsid w:val="00E54BDE"/>
    <w:rsid w:val="00E6248E"/>
    <w:rsid w:val="00E7404F"/>
    <w:rsid w:val="00E762EA"/>
    <w:rsid w:val="00E837A2"/>
    <w:rsid w:val="00E906D8"/>
    <w:rsid w:val="00EB65FC"/>
    <w:rsid w:val="00EC119E"/>
    <w:rsid w:val="00EC27B3"/>
    <w:rsid w:val="00EC6B64"/>
    <w:rsid w:val="00EF16E3"/>
    <w:rsid w:val="00F02696"/>
    <w:rsid w:val="00F05F58"/>
    <w:rsid w:val="00F23248"/>
    <w:rsid w:val="00F37185"/>
    <w:rsid w:val="00F4018C"/>
    <w:rsid w:val="00F51934"/>
    <w:rsid w:val="00F5200F"/>
    <w:rsid w:val="00F61BA5"/>
    <w:rsid w:val="00F73FC7"/>
    <w:rsid w:val="00FB1A15"/>
    <w:rsid w:val="00FB2575"/>
    <w:rsid w:val="00FB31A3"/>
    <w:rsid w:val="00FC1A48"/>
    <w:rsid w:val="00FD5CC9"/>
    <w:rsid w:val="00FE2263"/>
    <w:rsid w:val="00FE5F3A"/>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paragraph" w:styleId="NormalWeb">
    <w:name w:val="Normal (Web)"/>
    <w:basedOn w:val="Normal"/>
    <w:uiPriority w:val="99"/>
    <w:semiHidden/>
    <w:unhideWhenUsed/>
    <w:rsid w:val="008E78A4"/>
    <w:pPr>
      <w:spacing w:before="100" w:beforeAutospacing="1" w:after="100" w:afterAutospacing="1" w:line="240" w:lineRule="auto"/>
    </w:pPr>
    <w:rPr>
      <w:rFonts w:ascii="Times" w:eastAsia="MS Mincho" w:hAnsi="Times"/>
      <w:sz w:val="20"/>
      <w:szCs w:val="20"/>
      <w:lang w:val="es-ES_tradnl" w:eastAsia="es-ES"/>
    </w:rPr>
  </w:style>
  <w:style w:type="character" w:styleId="Hipervnculo">
    <w:name w:val="Hyperlink"/>
    <w:basedOn w:val="Fuentedeprrafopredeter"/>
    <w:uiPriority w:val="99"/>
    <w:semiHidden/>
    <w:unhideWhenUsed/>
    <w:rsid w:val="003C10A8"/>
    <w:rPr>
      <w:color w:val="0000FF"/>
      <w:u w:val="single"/>
    </w:rPr>
  </w:style>
  <w:style w:type="character" w:styleId="Hipervnculovisitado">
    <w:name w:val="FollowedHyperlink"/>
    <w:basedOn w:val="Fuentedeprrafopredeter"/>
    <w:uiPriority w:val="99"/>
    <w:semiHidden/>
    <w:unhideWhenUsed/>
    <w:rsid w:val="003C10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491870623">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59882945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71620986">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28855209">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59155264">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fuentes@elar.c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youtube.com/watch?v=66xnj2VuF_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2F52B-9648-429A-91A2-66E75BA0F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1107</Words>
  <Characters>6090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7183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2020-05-11T14:22:00Z</dcterms:created>
  <dcterms:modified xsi:type="dcterms:W3CDTF">2020-05-11T14:22:00Z</dcterms:modified>
  <cp:category>UTP</cp:category>
  <cp:contentStatus>UTP</cp:contentStatus>
</cp:coreProperties>
</file>